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47"/>
        <w:tblW w:w="7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1656"/>
        <w:gridCol w:w="3222"/>
      </w:tblGrid>
      <w:tr w:rsidR="00BB29C1" w:rsidRPr="00776833" w14:paraId="7D581103" w14:textId="77777777" w:rsidTr="00E52502">
        <w:trPr>
          <w:trHeight w:val="2019"/>
        </w:trPr>
        <w:tc>
          <w:tcPr>
            <w:tcW w:w="2952" w:type="dxa"/>
            <w:vAlign w:val="center"/>
          </w:tcPr>
          <w:p w14:paraId="02E5D6BF" w14:textId="242155B6" w:rsidR="00BB29C1" w:rsidRPr="00A85588" w:rsidRDefault="00E52502" w:rsidP="00E61744">
            <w:pPr>
              <w:pStyle w:val="zCoverLeft"/>
              <w:spacing w:before="0" w:after="0"/>
              <w:jc w:val="center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656" w:type="dxa"/>
            <w:vAlign w:val="center"/>
          </w:tcPr>
          <w:p w14:paraId="466C0ECE" w14:textId="77777777" w:rsidR="00BB29C1" w:rsidRPr="00A85588" w:rsidRDefault="00BB29C1" w:rsidP="00E61744">
            <w:pPr>
              <w:pStyle w:val="zCoverLeft"/>
              <w:spacing w:before="0"/>
              <w:jc w:val="center"/>
              <w:rPr>
                <w:rFonts w:cs="Arial"/>
                <w:color w:val="404040" w:themeColor="text1" w:themeTint="BF"/>
                <w:lang w:val="fr-CA"/>
              </w:rPr>
            </w:pPr>
            <w:r w:rsidRPr="00A85588">
              <w:rPr>
                <w:rFonts w:cs="Arial"/>
                <w:color w:val="404040" w:themeColor="text1" w:themeTint="BF"/>
                <w:lang w:val="fr-CA"/>
              </w:rPr>
              <w:drawing>
                <wp:inline distT="0" distB="0" distL="0" distR="0" wp14:anchorId="3691A9A9" wp14:editId="0D267EC1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vAlign w:val="center"/>
          </w:tcPr>
          <w:p w14:paraId="3A80E182" w14:textId="6177154B" w:rsidR="00BB29C1" w:rsidRPr="00776833" w:rsidRDefault="00E52502" w:rsidP="00E61744">
            <w:pPr>
              <w:pStyle w:val="zCoverLeft"/>
              <w:spacing w:before="0" w:after="0"/>
              <w:jc w:val="center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6A2E178A" w14:textId="46E29792" w:rsidR="00282B06" w:rsidRPr="000D63C4" w:rsidRDefault="00282B06" w:rsidP="00CC20C4">
      <w:pPr>
        <w:pStyle w:val="Heading1"/>
      </w:pPr>
      <w:r w:rsidRPr="000D63C4">
        <w:t>Formulaire</w:t>
      </w:r>
      <w:r w:rsidRPr="00CC20C4">
        <w:t xml:space="preserve"> </w:t>
      </w:r>
      <w:r w:rsidRPr="000D63C4">
        <w:t>de</w:t>
      </w:r>
      <w:r w:rsidRPr="00CC20C4">
        <w:t xml:space="preserve"> </w:t>
      </w:r>
      <w:r w:rsidRPr="000D63C4">
        <w:t>médiation</w:t>
      </w:r>
      <w:r w:rsidRPr="00CC20C4">
        <w:t xml:space="preserve"> </w:t>
      </w:r>
      <w:r w:rsidRPr="000D63C4">
        <w:t>–</w:t>
      </w:r>
      <w:r w:rsidRPr="00CC20C4">
        <w:t xml:space="preserve"> </w:t>
      </w:r>
      <w:r w:rsidRPr="000D63C4">
        <w:t>Questions</w:t>
      </w:r>
      <w:r w:rsidRPr="00CC20C4">
        <w:t xml:space="preserve"> </w:t>
      </w:r>
      <w:r w:rsidR="00AB61E5" w:rsidRPr="000D63C4">
        <w:t>pour les</w:t>
      </w:r>
      <w:r w:rsidR="00AB61E5" w:rsidRPr="00CC20C4">
        <w:t xml:space="preserve"> </w:t>
      </w:r>
      <w:r w:rsidRPr="00CC20C4">
        <w:t>parties</w:t>
      </w:r>
    </w:p>
    <w:p w14:paraId="2DE3B819" w14:textId="7DDDA35D" w:rsidR="00BB29C1" w:rsidRPr="00CC20C4" w:rsidRDefault="00AB61E5" w:rsidP="00CC20C4">
      <w:pPr>
        <w:pStyle w:val="Heading2"/>
        <w:rPr>
          <w:b w:val="0"/>
          <w:bCs w:val="0"/>
        </w:rPr>
      </w:pPr>
      <w:r w:rsidRPr="000D63C4">
        <w:t>D</w:t>
      </w:r>
      <w:r w:rsidR="00BB29C1" w:rsidRPr="000D63C4">
        <w:t xml:space="preserve">étails du dossier : </w:t>
      </w:r>
    </w:p>
    <w:p w14:paraId="1A42D218" w14:textId="0B1ECB82" w:rsidR="00BB29C1" w:rsidRPr="00A85588" w:rsidRDefault="00BB29C1" w:rsidP="00CC20C4">
      <w:pPr>
        <w:pStyle w:val="ListParagraph"/>
        <w:spacing w:before="240" w:after="240"/>
        <w:ind w:left="720" w:firstLine="0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Intitulé de l’affaire</w:t>
      </w:r>
      <w:r w:rsidR="0045233F">
        <w:rPr>
          <w:rFonts w:ascii="Verdana" w:hAnsi="Verdana"/>
          <w:sz w:val="24"/>
          <w:szCs w:val="24"/>
          <w:lang w:val="fr-CA"/>
        </w:rPr>
        <w:t>* </w:t>
      </w:r>
      <w:r w:rsidRPr="00A85588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lang w:val="fr-CA"/>
          </w:rPr>
          <w:alias w:val="Case Name"/>
          <w:tag w:val="Case Name"/>
          <w:id w:val="5521513"/>
          <w:placeholder>
            <w:docPart w:val="5779C0A7689B447CB269E76BA39EC388"/>
          </w:placeholder>
          <w:showingPlcHdr/>
          <w:text/>
        </w:sdtPr>
        <w:sdtEndPr/>
        <w:sdtContent>
          <w:r w:rsidRPr="00A8558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B27454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 xml:space="preserve">quez ici pour saisir </w:t>
          </w:r>
          <w:r w:rsidR="00AB1F34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du</w:t>
          </w:r>
          <w:r w:rsidR="00B27454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 xml:space="preserve"> texte</w:t>
          </w:r>
          <w:r w:rsidRPr="00A8558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1082B12C" w14:textId="673B8917" w:rsidR="00BB29C1" w:rsidRPr="00A85588" w:rsidRDefault="00BB29C1" w:rsidP="00A85588">
      <w:pPr>
        <w:pStyle w:val="ListParagraph"/>
        <w:ind w:left="720" w:firstLine="0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Numéro</w:t>
      </w:r>
      <w:r w:rsidR="00FE6411">
        <w:rPr>
          <w:rFonts w:ascii="Verdana" w:hAnsi="Verdana"/>
          <w:sz w:val="24"/>
          <w:szCs w:val="24"/>
          <w:lang w:val="fr-CA"/>
        </w:rPr>
        <w:t>(s)</w:t>
      </w:r>
      <w:r w:rsidRPr="00A85588">
        <w:rPr>
          <w:rFonts w:ascii="Verdana" w:hAnsi="Verdana"/>
          <w:sz w:val="24"/>
          <w:szCs w:val="24"/>
          <w:lang w:val="fr-CA"/>
        </w:rPr>
        <w:t xml:space="preserve"> de dossier du Tribunal</w:t>
      </w:r>
      <w:r w:rsidR="0045233F">
        <w:rPr>
          <w:rFonts w:ascii="Verdana" w:hAnsi="Verdana"/>
          <w:sz w:val="24"/>
          <w:szCs w:val="24"/>
          <w:lang w:val="fr-CA"/>
        </w:rPr>
        <w:t>** </w:t>
      </w:r>
      <w:r w:rsidRPr="00A85588">
        <w:rPr>
          <w:rFonts w:ascii="Verdana" w:hAnsi="Verdana"/>
          <w:sz w:val="24"/>
          <w:szCs w:val="24"/>
          <w:lang w:val="fr-CA"/>
        </w:rPr>
        <w:t xml:space="preserve">: </w:t>
      </w:r>
      <w:sdt>
        <w:sdtPr>
          <w:rPr>
            <w:lang w:val="fr-CA"/>
          </w:rPr>
          <w:alias w:val="File No(s)"/>
          <w:id w:val="24178716"/>
          <w:placeholder>
            <w:docPart w:val="35CE394D294540B9BDC7C6C90C2DEA22"/>
          </w:placeholder>
          <w:showingPlcHdr/>
          <w:text/>
        </w:sdtPr>
        <w:sdtEndPr/>
        <w:sdtContent>
          <w:r w:rsidRPr="00A85588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 w:rsidR="00B27454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 xml:space="preserve">quez ici pour saisir </w:t>
          </w:r>
          <w:r w:rsidR="00AB1F34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du</w:t>
          </w:r>
          <w:r w:rsidR="00B27454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 xml:space="preserve"> texte</w:t>
          </w:r>
          <w:r w:rsidRPr="00A85588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14BA4752" w14:textId="0DB47E27" w:rsidR="0045233F" w:rsidRPr="00CC20C4" w:rsidRDefault="0045233F" w:rsidP="00CC20C4">
      <w:pPr>
        <w:pStyle w:val="BodyText"/>
        <w:spacing w:before="150" w:after="240"/>
        <w:ind w:left="720" w:right="117"/>
        <w:jc w:val="both"/>
        <w:rPr>
          <w:rFonts w:ascii="Verdana" w:hAnsi="Verdana"/>
          <w:i w:val="0"/>
          <w:iCs w:val="0"/>
          <w:lang w:val="fr-CA"/>
        </w:rPr>
      </w:pPr>
      <w:r w:rsidRPr="00CC20C4">
        <w:rPr>
          <w:rFonts w:ascii="Verdana" w:hAnsi="Verdana"/>
          <w:i w:val="0"/>
          <w:iCs w:val="0"/>
          <w:lang w:val="fr-CA"/>
        </w:rPr>
        <w:t>*Nom de la partie plaignante v. Nom de la partie intimée (p. ex., Jamie Larose c. société XYZ)</w:t>
      </w:r>
    </w:p>
    <w:p w14:paraId="304E58A2" w14:textId="4EBC5512" w:rsidR="0045233F" w:rsidRPr="00CC20C4" w:rsidRDefault="0045233F" w:rsidP="00CC20C4">
      <w:pPr>
        <w:pStyle w:val="BodyText"/>
        <w:spacing w:before="150" w:after="240"/>
        <w:ind w:left="720" w:right="117"/>
        <w:jc w:val="both"/>
        <w:rPr>
          <w:rFonts w:ascii="Verdana" w:hAnsi="Verdana"/>
          <w:i w:val="0"/>
          <w:iCs w:val="0"/>
          <w:lang w:val="fr-CA"/>
        </w:rPr>
      </w:pPr>
      <w:r w:rsidRPr="00CC20C4">
        <w:rPr>
          <w:rFonts w:ascii="Verdana" w:hAnsi="Verdana"/>
          <w:i w:val="0"/>
          <w:iCs w:val="0"/>
          <w:lang w:val="fr-CA"/>
        </w:rPr>
        <w:t>**Veuillez ajouter ce numéro lorsque vous communiquez avec le Tribunal au sujet de votre dossier.</w:t>
      </w:r>
    </w:p>
    <w:p w14:paraId="0307CD20" w14:textId="456DBE0E" w:rsidR="0051611F" w:rsidRPr="00A85588" w:rsidRDefault="002A1F20" w:rsidP="00A85588">
      <w:pPr>
        <w:pStyle w:val="BodyText"/>
        <w:spacing w:before="150" w:after="240"/>
        <w:ind w:left="140" w:right="117"/>
        <w:jc w:val="both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b/>
          <w:bCs/>
          <w:i w:val="0"/>
          <w:iCs w:val="0"/>
          <w:lang w:val="fr-CA"/>
        </w:rPr>
        <w:t>Remarque</w:t>
      </w:r>
      <w:r w:rsidRPr="00A85588">
        <w:rPr>
          <w:rFonts w:ascii="Verdana" w:hAnsi="Verdana"/>
          <w:b/>
          <w:bCs/>
          <w:i w:val="0"/>
          <w:iCs w:val="0"/>
          <w:spacing w:val="-5"/>
          <w:lang w:val="fr-CA"/>
        </w:rPr>
        <w:t xml:space="preserve"> </w:t>
      </w:r>
      <w:r w:rsidRPr="00A85588">
        <w:rPr>
          <w:rFonts w:ascii="Verdana" w:hAnsi="Verdana"/>
          <w:b/>
          <w:bCs/>
          <w:i w:val="0"/>
          <w:iCs w:val="0"/>
          <w:lang w:val="fr-CA"/>
        </w:rPr>
        <w:t>:</w:t>
      </w:r>
      <w:r w:rsidRPr="00A85588">
        <w:rPr>
          <w:rFonts w:ascii="Verdana" w:hAnsi="Verdana"/>
          <w:i w:val="0"/>
          <w:iCs w:val="0"/>
          <w:lang w:val="fr-CA"/>
        </w:rPr>
        <w:t xml:space="preserve"> La Commission canadienne des droits de la personne (</w:t>
      </w:r>
      <w:r w:rsidR="005E6D5D">
        <w:rPr>
          <w:rFonts w:ascii="Verdana" w:hAnsi="Verdana"/>
          <w:i w:val="0"/>
          <w:iCs w:val="0"/>
          <w:lang w:val="fr-CA"/>
        </w:rPr>
        <w:t>la Commission</w:t>
      </w:r>
      <w:r w:rsidRPr="00A85588">
        <w:rPr>
          <w:rFonts w:ascii="Verdana" w:hAnsi="Verdana"/>
          <w:i w:val="0"/>
          <w:iCs w:val="0"/>
          <w:lang w:val="fr-CA"/>
        </w:rPr>
        <w:t xml:space="preserve">) envoie généralement au Tribunal et aux autres parties une copie du formulaire de plainte initial. Le Tribunal demandera également à la Commission d’envoyer une copie du rapport </w:t>
      </w:r>
      <w:r w:rsidR="000B0220" w:rsidRPr="00CC20C4">
        <w:rPr>
          <w:rFonts w:ascii="Verdana" w:hAnsi="Verdana"/>
          <w:i w:val="0"/>
          <w:iCs w:val="0"/>
          <w:lang w:val="fr-CA"/>
        </w:rPr>
        <w:t>d</w:t>
      </w:r>
      <w:r w:rsidR="000B0220">
        <w:rPr>
          <w:rFonts w:ascii="Verdana" w:hAnsi="Verdana"/>
          <w:i w:val="0"/>
          <w:iCs w:val="0"/>
          <w:lang w:val="fr-CA"/>
        </w:rPr>
        <w:t>e décision (</w:t>
      </w:r>
      <w:r w:rsidR="000B0220" w:rsidRPr="000B0220">
        <w:rPr>
          <w:rFonts w:ascii="Verdana" w:hAnsi="Verdana"/>
          <w:i w:val="0"/>
          <w:iCs w:val="0"/>
          <w:lang w:val="fr-CA"/>
        </w:rPr>
        <w:t>anciennement appelé « rapport d’enquête »)</w:t>
      </w:r>
      <w:r w:rsidRPr="00A85588">
        <w:rPr>
          <w:rFonts w:ascii="Verdana" w:hAnsi="Verdana"/>
          <w:i w:val="0"/>
          <w:iCs w:val="0"/>
          <w:lang w:val="fr-CA"/>
        </w:rPr>
        <w:t xml:space="preserve"> et de son compte rendu de décision. Vous n’avez pas besoin de nous les envoyer à nouveau.</w:t>
      </w:r>
    </w:p>
    <w:p w14:paraId="20824654" w14:textId="0560E6F9" w:rsidR="0051611F" w:rsidRPr="00A85588" w:rsidRDefault="002A1F20" w:rsidP="00A85588">
      <w:pPr>
        <w:spacing w:after="240"/>
        <w:ind w:left="140" w:right="156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>Veuillez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répondre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aux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questions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suivantes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afin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préparer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médiation.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questions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 nous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posons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portent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sur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757985" w:rsidRPr="00A85588">
        <w:rPr>
          <w:rFonts w:ascii="Verdana" w:hAnsi="Verdana"/>
          <w:sz w:val="24"/>
          <w:szCs w:val="24"/>
          <w:lang w:val="fr-CA"/>
        </w:rPr>
        <w:t>réparations</w:t>
      </w:r>
      <w:r w:rsidR="00757985"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et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options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possibles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qui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pourraient</w:t>
      </w:r>
      <w:r w:rsidRPr="00A85588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permettre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régler la plainte. Vous pouvez également nous informer de tout changement ayant eu lieu depuis l’enquête de la Commission. Les présents formulaires sont courts afin de faciliter </w:t>
      </w:r>
      <w:r w:rsidR="00757985" w:rsidRPr="00A85588">
        <w:rPr>
          <w:rFonts w:ascii="Verdana" w:hAnsi="Verdana"/>
          <w:sz w:val="24"/>
          <w:szCs w:val="24"/>
          <w:lang w:val="fr-CA"/>
        </w:rPr>
        <w:t>l</w:t>
      </w:r>
      <w:r w:rsidRPr="00A85588">
        <w:rPr>
          <w:rFonts w:ascii="Verdana" w:hAnsi="Verdana"/>
          <w:sz w:val="24"/>
          <w:szCs w:val="24"/>
          <w:lang w:val="fr-CA"/>
        </w:rPr>
        <w:t>e processus pour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toutes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parties.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Sachez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que,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lors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médiation,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aurez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l’occasion</w:t>
      </w:r>
      <w:r w:rsidRPr="00A85588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discuter</w:t>
      </w:r>
      <w:r w:rsidRPr="00A85588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en</w:t>
      </w:r>
      <w:r w:rsidRPr="00A85588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détail du fond de la plainte et </w:t>
      </w:r>
      <w:r w:rsidR="006E7519" w:rsidRPr="00A85588">
        <w:rPr>
          <w:rFonts w:ascii="Verdana" w:hAnsi="Verdana"/>
          <w:sz w:val="24"/>
          <w:szCs w:val="24"/>
          <w:lang w:val="fr-CA"/>
        </w:rPr>
        <w:t xml:space="preserve">d’approfondir </w:t>
      </w:r>
      <w:r w:rsidRPr="00A85588">
        <w:rPr>
          <w:rFonts w:ascii="Verdana" w:hAnsi="Verdana"/>
          <w:sz w:val="24"/>
          <w:szCs w:val="24"/>
          <w:lang w:val="fr-CA"/>
        </w:rPr>
        <w:t>ce que vous avez écrit dans les formulaires.</w:t>
      </w:r>
    </w:p>
    <w:p w14:paraId="78E8F7DC" w14:textId="47C6F771" w:rsidR="004F2207" w:rsidRPr="00A85588" w:rsidRDefault="002A1F20" w:rsidP="00A85588">
      <w:pPr>
        <w:spacing w:after="240"/>
        <w:ind w:left="140" w:right="159"/>
        <w:jc w:val="both"/>
        <w:rPr>
          <w:rFonts w:ascii="Verdana" w:hAnsi="Verdana"/>
          <w:spacing w:val="-2"/>
          <w:sz w:val="24"/>
          <w:szCs w:val="24"/>
          <w:lang w:val="fr-CA"/>
        </w:rPr>
      </w:pPr>
      <w:r w:rsidRPr="00A85588">
        <w:rPr>
          <w:rFonts w:ascii="Verdana" w:hAnsi="Verdana"/>
          <w:sz w:val="24"/>
          <w:szCs w:val="24"/>
          <w:lang w:val="fr-CA"/>
        </w:rPr>
        <w:t xml:space="preserve">Vous pouvez utiliser des puces ou des listes et écrire sous forme </w:t>
      </w:r>
      <w:r w:rsidR="006E7519" w:rsidRPr="00A85588">
        <w:rPr>
          <w:rFonts w:ascii="Verdana" w:hAnsi="Verdana"/>
          <w:sz w:val="24"/>
          <w:szCs w:val="24"/>
          <w:lang w:val="fr-CA"/>
        </w:rPr>
        <w:t>abrégée</w:t>
      </w:r>
      <w:r w:rsidRPr="00A85588">
        <w:rPr>
          <w:rFonts w:ascii="Verdana" w:hAnsi="Verdana"/>
          <w:sz w:val="24"/>
          <w:szCs w:val="24"/>
          <w:lang w:val="fr-CA"/>
        </w:rPr>
        <w:t xml:space="preserve">. Ne joignez pas de 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>jurisprudence.</w:t>
      </w:r>
      <w:r w:rsidR="004F2207" w:rsidRPr="00A85588">
        <w:rPr>
          <w:rFonts w:ascii="Verdana" w:hAnsi="Verdana"/>
          <w:spacing w:val="-2"/>
          <w:sz w:val="24"/>
          <w:szCs w:val="24"/>
          <w:lang w:val="fr-CA"/>
        </w:rPr>
        <w:br w:type="page"/>
      </w:r>
    </w:p>
    <w:p w14:paraId="6BC681EB" w14:textId="0118FE37" w:rsidR="00567B8E" w:rsidRPr="00B624E2" w:rsidRDefault="002A1F20" w:rsidP="00CC20C4">
      <w:pPr>
        <w:pStyle w:val="Heading2"/>
        <w:rPr>
          <w:iCs/>
        </w:rPr>
      </w:pPr>
      <w:r w:rsidRPr="00A85588">
        <w:lastRenderedPageBreak/>
        <w:t>Question pour l</w:t>
      </w:r>
      <w:r w:rsidR="006E7519" w:rsidRPr="00776833">
        <w:t>a</w:t>
      </w:r>
      <w:r w:rsidRPr="00A85588">
        <w:t xml:space="preserve"> </w:t>
      </w:r>
      <w:r w:rsidR="006E7519" w:rsidRPr="00776833">
        <w:t xml:space="preserve">partie </w:t>
      </w:r>
      <w:r w:rsidRPr="00A85588">
        <w:t>plaignant</w:t>
      </w:r>
      <w:r w:rsidR="006E7519" w:rsidRPr="00776833">
        <w:t>e</w:t>
      </w:r>
      <w:r w:rsidR="004F2207" w:rsidRPr="00A85588">
        <w:t xml:space="preserve"> </w:t>
      </w:r>
      <w:r w:rsidRPr="00A85588">
        <w:t xml:space="preserve">et </w:t>
      </w:r>
      <w:r w:rsidR="006E7519" w:rsidRPr="00776833">
        <w:t xml:space="preserve">la partie </w:t>
      </w:r>
      <w:r w:rsidRPr="00A85588">
        <w:t>intimé</w:t>
      </w:r>
      <w:r w:rsidR="006E7519" w:rsidRPr="00776833">
        <w:t xml:space="preserve">e </w:t>
      </w:r>
      <w:r w:rsidRPr="00A85588">
        <w:t>:</w:t>
      </w:r>
    </w:p>
    <w:p w14:paraId="2008308C" w14:textId="1E210045" w:rsidR="004F2207" w:rsidRPr="00A85588" w:rsidRDefault="00F3741E" w:rsidP="00A85588">
      <w:pPr>
        <w:pStyle w:val="ListParagraph"/>
        <w:numPr>
          <w:ilvl w:val="0"/>
          <w:numId w:val="10"/>
        </w:numPr>
        <w:spacing w:before="240" w:after="240"/>
        <w:ind w:left="500"/>
        <w:rPr>
          <w:rFonts w:ascii="Verdana" w:hAnsi="Verdana"/>
          <w:b/>
          <w:bCs/>
          <w:sz w:val="24"/>
          <w:lang w:val="fr-CA"/>
        </w:rPr>
      </w:pPr>
      <w:r w:rsidRPr="00776833">
        <w:rPr>
          <w:rFonts w:ascii="Verdana" w:hAnsi="Verdana"/>
          <w:b/>
          <w:bCs/>
          <w:sz w:val="24"/>
          <w:lang w:val="fr-CA"/>
        </w:rPr>
        <w:t xml:space="preserve">Est-ce qu’il manque 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des renseignements </w:t>
      </w:r>
      <w:r w:rsidRPr="00776833">
        <w:rPr>
          <w:rFonts w:ascii="Verdana" w:hAnsi="Verdana"/>
          <w:b/>
          <w:bCs/>
          <w:sz w:val="24"/>
          <w:lang w:val="fr-CA"/>
        </w:rPr>
        <w:t>importants</w:t>
      </w:r>
      <w:r w:rsidRPr="00A85588">
        <w:rPr>
          <w:rFonts w:ascii="Verdana" w:hAnsi="Verdana"/>
          <w:b/>
          <w:bCs/>
          <w:sz w:val="24"/>
          <w:lang w:val="fr-CA"/>
        </w:rPr>
        <w:t xml:space="preserve"> </w:t>
      </w:r>
      <w:r w:rsidR="002A1F20" w:rsidRPr="00A85588">
        <w:rPr>
          <w:rFonts w:ascii="Verdana" w:hAnsi="Verdana"/>
          <w:b/>
          <w:bCs/>
          <w:sz w:val="24"/>
          <w:lang w:val="fr-CA"/>
        </w:rPr>
        <w:t>dans la plainte ou</w:t>
      </w:r>
      <w:r w:rsidRPr="00776833">
        <w:rPr>
          <w:rFonts w:ascii="Verdana" w:hAnsi="Verdana"/>
          <w:b/>
          <w:bCs/>
          <w:sz w:val="24"/>
          <w:lang w:val="fr-CA"/>
        </w:rPr>
        <w:t xml:space="preserve"> dans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le rapport d</w:t>
      </w:r>
      <w:r w:rsidR="00142DE7">
        <w:rPr>
          <w:rFonts w:ascii="Verdana" w:hAnsi="Verdana"/>
          <w:b/>
          <w:bCs/>
          <w:sz w:val="24"/>
          <w:lang w:val="fr-CA"/>
        </w:rPr>
        <w:t>e décision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qui, selon vous, </w:t>
      </w:r>
      <w:r w:rsidRPr="00776833">
        <w:rPr>
          <w:rFonts w:ascii="Verdana" w:hAnsi="Verdana"/>
          <w:b/>
          <w:bCs/>
          <w:sz w:val="24"/>
          <w:lang w:val="fr-CA"/>
        </w:rPr>
        <w:t>devraient être connus par</w:t>
      </w:r>
      <w:r w:rsidR="002A1F20" w:rsidRPr="00A85588">
        <w:rPr>
          <w:rFonts w:ascii="Verdana" w:hAnsi="Verdana"/>
          <w:b/>
          <w:bCs/>
          <w:sz w:val="24"/>
          <w:lang w:val="fr-CA"/>
        </w:rPr>
        <w:t xml:space="preserve"> le médiateur? </w:t>
      </w:r>
    </w:p>
    <w:p w14:paraId="4B6A3672" w14:textId="6646813D" w:rsidR="0051611F" w:rsidRPr="00A85588" w:rsidRDefault="004F2207" w:rsidP="00A85588">
      <w:pPr>
        <w:ind w:left="500" w:right="157"/>
        <w:jc w:val="both"/>
        <w:rPr>
          <w:rFonts w:ascii="Verdana" w:hAnsi="Verdana"/>
          <w:bCs/>
          <w:sz w:val="24"/>
          <w:szCs w:val="24"/>
          <w:lang w:val="fr-CA"/>
        </w:rPr>
      </w:pPr>
      <w:r w:rsidRPr="00A85588">
        <w:rPr>
          <w:rFonts w:ascii="Verdana" w:hAnsi="Verdana"/>
          <w:noProof/>
          <w:sz w:val="24"/>
          <w:lang w:val="fr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2808AF" wp14:editId="4B32DD03">
                <wp:simplePos x="0" y="0"/>
                <wp:positionH relativeFrom="margin">
                  <wp:posOffset>619125</wp:posOffset>
                </wp:positionH>
                <wp:positionV relativeFrom="page">
                  <wp:posOffset>2307590</wp:posOffset>
                </wp:positionV>
                <wp:extent cx="4873752" cy="2139696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C1146" w14:textId="77777777" w:rsidR="004F2207" w:rsidRPr="00A85588" w:rsidRDefault="004F2207" w:rsidP="00A85588">
                            <w:pPr>
                              <w:spacing w:after="24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80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75pt;margin-top:181.7pt;width:383.75pt;height:168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">
                <v:textbox>
                  <w:txbxContent>
                    <w:p w14:paraId="226C1146" w14:textId="77777777" w:rsidR="004F2207" w:rsidRPr="00A85588" w:rsidRDefault="004F2207" w:rsidP="00A85588">
                      <w:pPr>
                        <w:spacing w:after="24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3741E" w:rsidRPr="00A85588">
        <w:rPr>
          <w:rFonts w:ascii="Verdana" w:hAnsi="Verdana"/>
          <w:sz w:val="24"/>
          <w:szCs w:val="24"/>
          <w:lang w:val="fr-CA"/>
        </w:rPr>
        <w:t xml:space="preserve">S’il y a des déclarations dans le </w:t>
      </w:r>
      <w:r w:rsidR="002A1F20" w:rsidRPr="00A85588">
        <w:rPr>
          <w:rFonts w:ascii="Verdana" w:hAnsi="Verdana"/>
          <w:sz w:val="24"/>
          <w:szCs w:val="24"/>
          <w:lang w:val="fr-CA"/>
        </w:rPr>
        <w:t>rapport</w:t>
      </w:r>
      <w:r w:rsidR="002A1F20" w:rsidRPr="00A85588">
        <w:rPr>
          <w:rFonts w:ascii="Verdana" w:hAnsi="Verdana"/>
          <w:bCs/>
          <w:spacing w:val="-1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d</w:t>
      </w:r>
      <w:r w:rsidR="00142DE7">
        <w:rPr>
          <w:rFonts w:ascii="Verdana" w:hAnsi="Verdana"/>
          <w:bCs/>
          <w:sz w:val="24"/>
          <w:szCs w:val="24"/>
          <w:lang w:val="fr-CA"/>
        </w:rPr>
        <w:t>e décision</w:t>
      </w:r>
      <w:r w:rsidR="002A1F20" w:rsidRPr="00A85588">
        <w:rPr>
          <w:rFonts w:ascii="Verdana" w:hAnsi="Verdana"/>
          <w:bCs/>
          <w:spacing w:val="-15"/>
          <w:sz w:val="24"/>
          <w:szCs w:val="24"/>
          <w:lang w:val="fr-CA"/>
        </w:rPr>
        <w:t xml:space="preserve"> </w:t>
      </w:r>
      <w:r w:rsidR="00F3741E" w:rsidRPr="00A85588">
        <w:rPr>
          <w:rFonts w:ascii="Verdana" w:hAnsi="Verdana"/>
          <w:bCs/>
          <w:sz w:val="24"/>
          <w:szCs w:val="24"/>
          <w:lang w:val="fr-CA"/>
        </w:rPr>
        <w:t>qui ne sont plus valides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,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nous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recommandons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les</w:t>
      </w:r>
      <w:r w:rsidR="002A1F20"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mettre</w:t>
      </w:r>
      <w:r w:rsidR="002A1F20"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à</w:t>
      </w:r>
      <w:r w:rsidR="002A1F20"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bCs/>
          <w:sz w:val="24"/>
          <w:szCs w:val="24"/>
          <w:lang w:val="fr-CA"/>
        </w:rPr>
        <w:t>jour.</w:t>
      </w:r>
      <w:r w:rsidR="002A1F20"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</w:p>
    <w:p w14:paraId="44B79917" w14:textId="77777777" w:rsidR="0051611F" w:rsidRPr="00A85588" w:rsidRDefault="0051611F">
      <w:pPr>
        <w:jc w:val="both"/>
        <w:rPr>
          <w:rFonts w:ascii="Verdana" w:hAnsi="Verdana"/>
          <w:sz w:val="24"/>
          <w:szCs w:val="24"/>
          <w:lang w:val="fr-CA"/>
        </w:rPr>
        <w:sectPr w:rsidR="0051611F" w:rsidRPr="00A85588">
          <w:footerReference w:type="default" r:id="rId8"/>
          <w:type w:val="continuous"/>
          <w:pgSz w:w="12240" w:h="15840"/>
          <w:pgMar w:top="800" w:right="1280" w:bottom="720" w:left="1300" w:header="0" w:footer="520" w:gutter="0"/>
          <w:cols w:space="720"/>
        </w:sectPr>
      </w:pPr>
    </w:p>
    <w:p w14:paraId="0BE8B412" w14:textId="56B871E2" w:rsidR="0051611F" w:rsidRPr="00A85588" w:rsidRDefault="00AB1F34">
      <w:pPr>
        <w:pStyle w:val="BodyText"/>
        <w:spacing w:before="10"/>
        <w:rPr>
          <w:rFonts w:ascii="Verdana" w:hAnsi="Verdana"/>
          <w:b/>
          <w:i w:val="0"/>
          <w:lang w:val="fr-CA"/>
        </w:rPr>
      </w:pPr>
      <w:r>
        <w:rPr>
          <w:rFonts w:ascii="Verdana" w:hAnsi="Verdana"/>
          <w:i w:val="0"/>
          <w:lang w:val="fr-CA"/>
        </w:rPr>
        <w:lastRenderedPageBreak/>
        <w:pict w14:anchorId="0B70DF03">
          <v:group id="docshapegroup4" o:spid="_x0000_s2050" style="position:absolute;margin-left:70.5pt;margin-top:3pt;width:473pt;height:603.35pt;z-index:-251657216;mso-position-horizontal-relative:page" coordorigin="1440,-195" coordsize="9460,9455">
            <v:rect id="docshape5" o:spid="_x0000_s2052" style="position:absolute;left:1449;top:-185;width:9441;height:9436" fillcolor="#f1f1f1" stroked="f"/>
            <v:shape id="docshape6" o:spid="_x0000_s2051" style="position:absolute;left:1440;top:-195;width:9460;height:9455" coordorigin="1440,-195" coordsize="9460,9455" o:spt="100" adj="0,,0" path="m10890,9251r-9440,l1450,-185r-10,l1440,9251r,l1440,9260r10,l1450,9260r9440,l10890,9251xm10890,-195r-9440,l1450,-195r-10,l1440,-185r10,l1450,-185r9440,l10890,-195xm10900,-185r-9,l10891,9251r,l10891,9260r9,l10900,9251r,l10900,-185xm10900,-195r-9,l10891,-185r9,l10900,-19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7950C165" w14:textId="069E6E03" w:rsidR="0051611F" w:rsidRPr="00A85588" w:rsidRDefault="002A1F20" w:rsidP="00A85588">
      <w:pPr>
        <w:spacing w:before="90" w:after="240"/>
        <w:ind w:left="2665" w:right="2586"/>
        <w:jc w:val="center"/>
        <w:rPr>
          <w:rFonts w:ascii="Verdana" w:hAnsi="Verdana"/>
          <w:b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>Note</w:t>
      </w:r>
      <w:r w:rsidRPr="00A85588">
        <w:rPr>
          <w:rFonts w:ascii="Verdana" w:hAnsi="Verdana"/>
          <w:b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explicative</w:t>
      </w:r>
      <w:r w:rsidRPr="00A85588">
        <w:rPr>
          <w:rFonts w:ascii="Verdana" w:hAnsi="Verdana"/>
          <w:b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concernant</w:t>
      </w:r>
      <w:r w:rsidRPr="00A85588">
        <w:rPr>
          <w:rFonts w:ascii="Verdana" w:hAnsi="Verdana"/>
          <w:b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les</w:t>
      </w:r>
      <w:r w:rsidRPr="00A85588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pacing w:val="-2"/>
          <w:sz w:val="24"/>
          <w:szCs w:val="24"/>
          <w:lang w:val="fr-CA"/>
        </w:rPr>
        <w:t>réparations</w:t>
      </w:r>
    </w:p>
    <w:p w14:paraId="7EC28CA9" w14:textId="77777777" w:rsidR="0051611F" w:rsidRPr="00A85588" w:rsidRDefault="002A1F20" w:rsidP="00A85588">
      <w:pPr>
        <w:pStyle w:val="BodyText"/>
        <w:spacing w:after="240"/>
        <w:ind w:left="253" w:right="588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i w:val="0"/>
          <w:iCs w:val="0"/>
          <w:lang w:val="fr-CA"/>
        </w:rPr>
        <w:t>Si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votre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plainte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devait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faire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l’objet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d’une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audience,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Tribunal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pourrait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conclure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qu’il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y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a eu discrimination ou harcèlement et pourrait ordonner trois types de réparations :</w:t>
      </w:r>
    </w:p>
    <w:p w14:paraId="43168292" w14:textId="733AEF8C" w:rsidR="0051611F" w:rsidRPr="00A85588" w:rsidRDefault="002A1F20" w:rsidP="00A85588">
      <w:pPr>
        <w:pStyle w:val="ListParagraph"/>
        <w:numPr>
          <w:ilvl w:val="1"/>
          <w:numId w:val="1"/>
        </w:numPr>
        <w:tabs>
          <w:tab w:val="left" w:pos="830"/>
        </w:tabs>
        <w:spacing w:before="1" w:after="240"/>
        <w:ind w:right="994"/>
        <w:rPr>
          <w:rFonts w:ascii="Verdana" w:hAnsi="Verdana"/>
          <w:b/>
          <w:bCs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>Indemnité</w:t>
      </w:r>
      <w:r w:rsidRPr="00A85588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/>
          <w:sz w:val="24"/>
          <w:szCs w:val="24"/>
          <w:lang w:val="fr-CA"/>
        </w:rPr>
        <w:t>financière</w:t>
      </w:r>
      <w:r w:rsidRPr="00A85588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: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F3741E" w:rsidRPr="00A85588">
        <w:rPr>
          <w:rFonts w:ascii="Verdana" w:hAnsi="Verdana"/>
          <w:sz w:val="24"/>
          <w:szCs w:val="24"/>
          <w:lang w:val="fr-CA"/>
        </w:rPr>
        <w:t>L</w:t>
      </w:r>
      <w:r w:rsidRPr="00A85588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Tribunal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pourrait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ordonner</w:t>
      </w:r>
      <w:r w:rsidR="00776833">
        <w:rPr>
          <w:rFonts w:ascii="Verdana" w:hAnsi="Verdana"/>
          <w:sz w:val="24"/>
          <w:szCs w:val="24"/>
          <w:lang w:val="fr-CA"/>
        </w:rPr>
        <w:t xml:space="preserve"> ce qui suit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</w:t>
      </w:r>
      <w:r w:rsidR="00F3741E" w:rsidRPr="00A85588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F3741E" w:rsidRPr="00A85588">
        <w:rPr>
          <w:rFonts w:ascii="Verdana" w:hAnsi="Verdana"/>
          <w:sz w:val="24"/>
          <w:szCs w:val="24"/>
          <w:lang w:val="fr-CA"/>
        </w:rPr>
        <w:t>e</w:t>
      </w:r>
      <w:r w:rsidR="00776833">
        <w:rPr>
          <w:rFonts w:ascii="Verdana" w:hAnsi="Verdana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:</w:t>
      </w:r>
    </w:p>
    <w:p w14:paraId="65C95C06" w14:textId="4CE69EA1" w:rsidR="0051611F" w:rsidRPr="00A85588" w:rsidRDefault="00776833">
      <w:pPr>
        <w:pStyle w:val="ListParagraph"/>
        <w:numPr>
          <w:ilvl w:val="2"/>
          <w:numId w:val="1"/>
        </w:numPr>
        <w:tabs>
          <w:tab w:val="left" w:pos="1461"/>
        </w:tabs>
        <w:ind w:right="1156"/>
        <w:jc w:val="both"/>
        <w:rPr>
          <w:rFonts w:ascii="Verdana" w:hAnsi="Verdana"/>
          <w:sz w:val="24"/>
          <w:szCs w:val="24"/>
          <w:lang w:val="fr-CA"/>
        </w:rPr>
      </w:pPr>
      <w:r w:rsidRPr="00035588">
        <w:rPr>
          <w:rFonts w:ascii="Verdana" w:hAnsi="Verdana"/>
          <w:lang w:val="fr-CA"/>
        </w:rPr>
        <w:t xml:space="preserve">Vous verser </w:t>
      </w:r>
      <w:r w:rsidR="00F3741E" w:rsidRPr="00A85588">
        <w:rPr>
          <w:rFonts w:ascii="Verdana" w:hAnsi="Verdana"/>
          <w:sz w:val="24"/>
          <w:szCs w:val="24"/>
          <w:lang w:val="fr-CA"/>
        </w:rPr>
        <w:t>l</w:t>
      </w:r>
      <w:r w:rsidR="002A1F20" w:rsidRPr="00A85588">
        <w:rPr>
          <w:rFonts w:ascii="Verdana" w:hAnsi="Verdana"/>
          <w:sz w:val="24"/>
          <w:szCs w:val="24"/>
          <w:lang w:val="fr-CA"/>
        </w:rPr>
        <w:t>’argent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que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avez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perdu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ou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que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vous</w:t>
      </w:r>
      <w:r w:rsidR="002A1F20"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avez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été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obligé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dépenser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en raison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la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discrimination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(par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exemple,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perte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de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salaire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et</w:t>
      </w:r>
      <w:r w:rsidR="002A1F20"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d’avantages sociaux ou de primes, dépenses personnelles)</w:t>
      </w:r>
      <w:r w:rsidR="00AC2292">
        <w:rPr>
          <w:rFonts w:ascii="Verdana" w:hAnsi="Verdana"/>
          <w:sz w:val="24"/>
          <w:szCs w:val="24"/>
          <w:lang w:val="fr-CA"/>
        </w:rPr>
        <w:t>;</w:t>
      </w:r>
    </w:p>
    <w:p w14:paraId="78DC30E3" w14:textId="5C863D41" w:rsidR="0051611F" w:rsidRPr="00A85588" w:rsidRDefault="009644B5">
      <w:pPr>
        <w:pStyle w:val="ListParagraph"/>
        <w:numPr>
          <w:ilvl w:val="2"/>
          <w:numId w:val="1"/>
        </w:numPr>
        <w:tabs>
          <w:tab w:val="left" w:pos="1460"/>
          <w:tab w:val="left" w:pos="1461"/>
        </w:tabs>
        <w:ind w:right="1377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Vous verser u</w:t>
      </w:r>
      <w:r w:rsidR="002A1F20" w:rsidRPr="00A85588">
        <w:rPr>
          <w:rFonts w:ascii="Verdana" w:hAnsi="Verdana"/>
          <w:sz w:val="24"/>
          <w:szCs w:val="24"/>
          <w:lang w:val="fr-CA"/>
        </w:rPr>
        <w:t>ne indemnité pouvant aller jusqu’à 20</w:t>
      </w:r>
      <w:r>
        <w:rPr>
          <w:rFonts w:ascii="Verdana" w:hAnsi="Verdana"/>
          <w:sz w:val="24"/>
          <w:szCs w:val="24"/>
          <w:lang w:val="fr-CA"/>
        </w:rPr>
        <w:t> </w:t>
      </w:r>
      <w:r w:rsidR="002A1F20" w:rsidRPr="00A85588">
        <w:rPr>
          <w:rFonts w:ascii="Verdana" w:hAnsi="Verdana"/>
          <w:sz w:val="24"/>
          <w:szCs w:val="24"/>
          <w:lang w:val="fr-CA"/>
        </w:rPr>
        <w:t>000</w:t>
      </w:r>
      <w:r>
        <w:rPr>
          <w:rFonts w:ascii="Verdana" w:hAnsi="Verdana"/>
          <w:sz w:val="24"/>
          <w:szCs w:val="24"/>
          <w:lang w:val="fr-CA"/>
        </w:rPr>
        <w:t> </w:t>
      </w:r>
      <w:r w:rsidR="002A1F20" w:rsidRPr="00A85588">
        <w:rPr>
          <w:rFonts w:ascii="Verdana" w:hAnsi="Verdana"/>
          <w:sz w:val="24"/>
          <w:szCs w:val="24"/>
          <w:lang w:val="fr-CA"/>
        </w:rPr>
        <w:t>$ pour préjudice moral (préjudice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physique,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mental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et</w:t>
      </w:r>
      <w:r w:rsidR="002A1F20"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émotionnel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causé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par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la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discrimination)</w:t>
      </w:r>
      <w:r w:rsidR="00AC2292">
        <w:rPr>
          <w:rFonts w:ascii="Verdana" w:hAnsi="Verdana"/>
          <w:sz w:val="24"/>
          <w:szCs w:val="24"/>
          <w:lang w:val="fr-CA"/>
        </w:rPr>
        <w:t>;</w:t>
      </w:r>
    </w:p>
    <w:p w14:paraId="324C6515" w14:textId="3416E711" w:rsidR="0051611F" w:rsidRPr="00A85588" w:rsidRDefault="009644B5" w:rsidP="00A85588">
      <w:pPr>
        <w:pStyle w:val="ListParagraph"/>
        <w:numPr>
          <w:ilvl w:val="2"/>
          <w:numId w:val="1"/>
        </w:numPr>
        <w:tabs>
          <w:tab w:val="left" w:pos="1460"/>
          <w:tab w:val="left" w:pos="1461"/>
        </w:tabs>
        <w:spacing w:after="240"/>
        <w:ind w:right="838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t>Vous verser u</w:t>
      </w:r>
      <w:r w:rsidR="002A1F20" w:rsidRPr="00A85588">
        <w:rPr>
          <w:rFonts w:ascii="Verdana" w:hAnsi="Verdana"/>
          <w:sz w:val="24"/>
          <w:szCs w:val="24"/>
          <w:lang w:val="fr-CA"/>
        </w:rPr>
        <w:t>ne</w:t>
      </w:r>
      <w:r w:rsidR="002A1F20"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indemnité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pouvant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aller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jusqu’à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3E5991">
        <w:rPr>
          <w:rFonts w:ascii="Verdana" w:hAnsi="Verdana"/>
          <w:sz w:val="24"/>
          <w:szCs w:val="24"/>
          <w:lang w:val="fr-CA"/>
        </w:rPr>
        <w:t>20</w:t>
      </w:r>
      <w:r>
        <w:rPr>
          <w:rFonts w:ascii="Verdana" w:hAnsi="Verdana"/>
          <w:sz w:val="24"/>
          <w:szCs w:val="24"/>
          <w:lang w:val="fr-CA"/>
        </w:rPr>
        <w:t> </w:t>
      </w:r>
      <w:r w:rsidRPr="003E5991">
        <w:rPr>
          <w:rFonts w:ascii="Verdana" w:hAnsi="Verdana"/>
          <w:sz w:val="24"/>
          <w:szCs w:val="24"/>
          <w:lang w:val="fr-CA"/>
        </w:rPr>
        <w:t>000</w:t>
      </w:r>
      <w:r>
        <w:rPr>
          <w:rFonts w:ascii="Verdana" w:hAnsi="Verdana"/>
          <w:sz w:val="24"/>
          <w:szCs w:val="24"/>
          <w:lang w:val="fr-CA"/>
        </w:rPr>
        <w:t> </w:t>
      </w:r>
      <w:r w:rsidRPr="003E5991">
        <w:rPr>
          <w:rFonts w:ascii="Verdana" w:hAnsi="Verdana"/>
          <w:sz w:val="24"/>
          <w:szCs w:val="24"/>
          <w:lang w:val="fr-CA"/>
        </w:rPr>
        <w:t xml:space="preserve">$ 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lorsque</w:t>
      </w:r>
      <w:r w:rsidR="002A1F20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l’acte</w:t>
      </w:r>
      <w:r w:rsidR="002A1F20"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2A1F20" w:rsidRPr="00A85588">
        <w:rPr>
          <w:rFonts w:ascii="Verdana" w:hAnsi="Verdana"/>
          <w:sz w:val="24"/>
          <w:szCs w:val="24"/>
          <w:lang w:val="fr-CA"/>
        </w:rPr>
        <w:t>discriminatoire a été délibéré ou inconsidéré</w:t>
      </w:r>
      <w:r w:rsidR="00A71DAE">
        <w:rPr>
          <w:rFonts w:ascii="Verdana" w:hAnsi="Verdana"/>
          <w:sz w:val="24"/>
          <w:szCs w:val="24"/>
          <w:lang w:val="fr-CA"/>
        </w:rPr>
        <w:t>.</w:t>
      </w:r>
    </w:p>
    <w:p w14:paraId="0F603CC0" w14:textId="647B834E" w:rsidR="0051611F" w:rsidRPr="00A85588" w:rsidRDefault="002A1F20" w:rsidP="00A85588">
      <w:pPr>
        <w:pStyle w:val="BodyText"/>
        <w:spacing w:after="240"/>
        <w:ind w:left="829" w:right="464"/>
        <w:jc w:val="center"/>
        <w:rPr>
          <w:rFonts w:ascii="Verdana" w:hAnsi="Verdana"/>
          <w:i w:val="0"/>
          <w:iCs w:val="0"/>
          <w:lang w:val="fr-CA"/>
        </w:rPr>
      </w:pPr>
      <w:r w:rsidRPr="00A85588">
        <w:rPr>
          <w:rFonts w:ascii="Verdana" w:hAnsi="Verdana"/>
          <w:b/>
          <w:i w:val="0"/>
          <w:iCs w:val="0"/>
          <w:lang w:val="fr-CA"/>
        </w:rPr>
        <w:t>R</w:t>
      </w:r>
      <w:r w:rsidR="00E30EE9" w:rsidRPr="00A85588">
        <w:rPr>
          <w:rFonts w:ascii="Verdana" w:hAnsi="Verdana"/>
          <w:b/>
          <w:i w:val="0"/>
          <w:iCs w:val="0"/>
          <w:lang w:val="fr-CA"/>
        </w:rPr>
        <w:t>emarque</w:t>
      </w:r>
      <w:r w:rsidRPr="00A85588">
        <w:rPr>
          <w:rFonts w:ascii="Verdana" w:hAnsi="Verdana"/>
          <w:b/>
          <w:i w:val="0"/>
          <w:iCs w:val="0"/>
          <w:spacing w:val="-2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: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Tribunal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ne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peut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pas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="00A71DAE">
        <w:rPr>
          <w:rFonts w:ascii="Verdana" w:hAnsi="Verdana"/>
          <w:i w:val="0"/>
          <w:iCs w:val="0"/>
          <w:lang w:val="fr-CA"/>
        </w:rPr>
        <w:t>ordonner</w:t>
      </w:r>
      <w:r w:rsidR="00A71DAE" w:rsidRPr="00A85588">
        <w:rPr>
          <w:rFonts w:ascii="Verdana" w:hAnsi="Verdana"/>
          <w:i w:val="0"/>
          <w:iCs w:val="0"/>
          <w:spacing w:val="-1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à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une</w:t>
      </w:r>
      <w:r w:rsidRPr="00A85588">
        <w:rPr>
          <w:rFonts w:ascii="Verdana" w:hAnsi="Verdana"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partie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="00A71DAE">
        <w:rPr>
          <w:rFonts w:ascii="Verdana" w:hAnsi="Verdana"/>
          <w:i w:val="0"/>
          <w:iCs w:val="0"/>
          <w:lang w:val="fr-CA"/>
        </w:rPr>
        <w:t>de payer</w:t>
      </w:r>
      <w:r w:rsidRPr="00A85588">
        <w:rPr>
          <w:rFonts w:ascii="Verdana" w:hAnsi="Verdana"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i w:val="0"/>
          <w:iCs w:val="0"/>
          <w:lang w:val="fr-CA"/>
        </w:rPr>
        <w:t>les frais judiciaires</w:t>
      </w:r>
      <w:r w:rsidR="00A71DAE">
        <w:rPr>
          <w:rFonts w:ascii="Verdana" w:hAnsi="Verdana"/>
          <w:i w:val="0"/>
          <w:iCs w:val="0"/>
          <w:lang w:val="fr-CA"/>
        </w:rPr>
        <w:t xml:space="preserve"> de l’autre partie</w:t>
      </w:r>
      <w:r w:rsidRPr="00A85588">
        <w:rPr>
          <w:rFonts w:ascii="Verdana" w:hAnsi="Verdana"/>
          <w:i w:val="0"/>
          <w:iCs w:val="0"/>
          <w:lang w:val="fr-CA"/>
        </w:rPr>
        <w:t>.</w:t>
      </w:r>
    </w:p>
    <w:p w14:paraId="072DAEC2" w14:textId="5A27E0CC" w:rsidR="0051611F" w:rsidRPr="00A85588" w:rsidRDefault="002A1F20" w:rsidP="00A85588">
      <w:pPr>
        <w:pStyle w:val="ListParagraph"/>
        <w:numPr>
          <w:ilvl w:val="1"/>
          <w:numId w:val="1"/>
        </w:numPr>
        <w:tabs>
          <w:tab w:val="left" w:pos="830"/>
        </w:tabs>
        <w:spacing w:after="240"/>
        <w:ind w:right="745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 xml:space="preserve">Rétablissement des droits, </w:t>
      </w:r>
      <w:r w:rsidR="00A71DAE" w:rsidRPr="003E5991">
        <w:rPr>
          <w:rFonts w:ascii="Verdana" w:hAnsi="Verdana"/>
          <w:b/>
          <w:sz w:val="24"/>
          <w:szCs w:val="24"/>
          <w:lang w:val="fr-CA"/>
        </w:rPr>
        <w:t xml:space="preserve">possibilités </w:t>
      </w:r>
      <w:r w:rsidRPr="00A85588">
        <w:rPr>
          <w:rFonts w:ascii="Verdana" w:hAnsi="Verdana"/>
          <w:b/>
          <w:sz w:val="24"/>
          <w:szCs w:val="24"/>
          <w:lang w:val="fr-CA"/>
        </w:rPr>
        <w:t>et</w:t>
      </w:r>
      <w:r w:rsidR="00A71DAE" w:rsidRPr="00A71DAE">
        <w:rPr>
          <w:rFonts w:ascii="Verdana" w:hAnsi="Verdana"/>
          <w:b/>
          <w:sz w:val="24"/>
          <w:szCs w:val="24"/>
          <w:lang w:val="fr-CA"/>
        </w:rPr>
        <w:t xml:space="preserve"> </w:t>
      </w:r>
      <w:r w:rsidR="00A71DAE" w:rsidRPr="003E5991">
        <w:rPr>
          <w:rFonts w:ascii="Verdana" w:hAnsi="Verdana"/>
          <w:b/>
          <w:sz w:val="24"/>
          <w:szCs w:val="24"/>
          <w:lang w:val="fr-CA"/>
        </w:rPr>
        <w:t>privilèges</w:t>
      </w:r>
      <w:r w:rsidRPr="00A85588">
        <w:rPr>
          <w:rFonts w:ascii="Verdana" w:hAnsi="Verdana"/>
          <w:b/>
          <w:sz w:val="24"/>
          <w:szCs w:val="24"/>
          <w:lang w:val="fr-CA"/>
        </w:rPr>
        <w:t xml:space="preserve"> perdus</w:t>
      </w:r>
      <w:r w:rsidR="00A71DAE">
        <w:rPr>
          <w:rFonts w:ascii="Verdana" w:hAnsi="Verdana"/>
          <w:b/>
          <w:sz w:val="24"/>
          <w:szCs w:val="24"/>
          <w:lang w:val="fr-CA"/>
        </w:rPr>
        <w:t> </w:t>
      </w:r>
      <w:r w:rsidRPr="00A85588">
        <w:rPr>
          <w:rFonts w:ascii="Verdana" w:hAnsi="Verdana"/>
          <w:b/>
          <w:sz w:val="24"/>
          <w:szCs w:val="24"/>
          <w:lang w:val="fr-CA"/>
        </w:rPr>
        <w:t xml:space="preserve">: </w:t>
      </w:r>
      <w:r w:rsidRPr="00A85588">
        <w:rPr>
          <w:rFonts w:ascii="Verdana" w:hAnsi="Verdana"/>
          <w:sz w:val="24"/>
          <w:szCs w:val="24"/>
          <w:lang w:val="fr-CA"/>
        </w:rPr>
        <w:t>Le Tribunal peut ordonner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à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</w:t>
      </w:r>
      <w:r w:rsidR="00A71DAE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A71DAE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faire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quelque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chose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pour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remettre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dans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A71DAE">
        <w:rPr>
          <w:rFonts w:ascii="Verdana" w:hAnsi="Verdana"/>
          <w:sz w:val="24"/>
          <w:szCs w:val="24"/>
          <w:lang w:val="fr-CA"/>
        </w:rPr>
        <w:t>situation</w:t>
      </w:r>
      <w:r w:rsidR="00A71DAE"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dans laquelle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vous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seriez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trouvé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s’il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n’y</w:t>
      </w:r>
      <w:r w:rsidRPr="00A85588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avait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pas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eu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discrimination.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Par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exemple,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 xml:space="preserve">si vous avez perdu votre emploi, vous pourriez demander une ordonnance pour le 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>récupérer.</w:t>
      </w:r>
    </w:p>
    <w:p w14:paraId="5C767FB9" w14:textId="58786FC5" w:rsidR="0051611F" w:rsidRPr="00A85588" w:rsidRDefault="002A1F20">
      <w:pPr>
        <w:pStyle w:val="ListParagraph"/>
        <w:numPr>
          <w:ilvl w:val="1"/>
          <w:numId w:val="1"/>
        </w:numPr>
        <w:tabs>
          <w:tab w:val="left" w:pos="830"/>
        </w:tabs>
        <w:ind w:right="745"/>
        <w:jc w:val="both"/>
        <w:rPr>
          <w:rFonts w:ascii="Verdana" w:hAnsi="Verdana"/>
          <w:sz w:val="24"/>
          <w:szCs w:val="24"/>
          <w:lang w:val="fr-CA"/>
        </w:rPr>
      </w:pPr>
      <w:r w:rsidRPr="00A85588">
        <w:rPr>
          <w:rFonts w:ascii="Verdana" w:hAnsi="Verdana"/>
          <w:b/>
          <w:sz w:val="24"/>
          <w:szCs w:val="24"/>
          <w:lang w:val="fr-CA"/>
        </w:rPr>
        <w:t xml:space="preserve">Mesures correctives ou préventives : </w:t>
      </w:r>
      <w:r w:rsidRPr="00A85588">
        <w:rPr>
          <w:rFonts w:ascii="Verdana" w:hAnsi="Verdana"/>
          <w:sz w:val="24"/>
          <w:szCs w:val="24"/>
          <w:lang w:val="fr-CA"/>
        </w:rPr>
        <w:t>Le Tribunal peut ordonner à l</w:t>
      </w:r>
      <w:r w:rsidR="00A71DAE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A71DAE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z w:val="24"/>
          <w:szCs w:val="24"/>
          <w:lang w:val="fr-CA"/>
        </w:rPr>
        <w:t xml:space="preserve"> de faire quelque chose pour empêcher que d’autres actes discriminatoires similaires ne se reproduisent, ou de prendre des mesures pour remédier à un acte discriminatoire. Par exemple, le Tribunal peut ordonner à l</w:t>
      </w:r>
      <w:r w:rsidR="00BF68EA">
        <w:rPr>
          <w:rFonts w:ascii="Verdana" w:hAnsi="Verdana"/>
          <w:sz w:val="24"/>
          <w:szCs w:val="24"/>
          <w:lang w:val="fr-CA"/>
        </w:rPr>
        <w:t xml:space="preserve">a partie </w:t>
      </w:r>
      <w:r w:rsidRPr="00A85588">
        <w:rPr>
          <w:rFonts w:ascii="Verdana" w:hAnsi="Verdana"/>
          <w:sz w:val="24"/>
          <w:szCs w:val="24"/>
          <w:lang w:val="fr-CA"/>
        </w:rPr>
        <w:t>intimé</w:t>
      </w:r>
      <w:r w:rsidR="00BF68EA">
        <w:rPr>
          <w:rFonts w:ascii="Verdana" w:hAnsi="Verdana"/>
          <w:sz w:val="24"/>
          <w:szCs w:val="24"/>
          <w:lang w:val="fr-CA"/>
        </w:rPr>
        <w:t>e</w:t>
      </w:r>
      <w:r w:rsidRPr="00A85588">
        <w:rPr>
          <w:rFonts w:ascii="Verdana" w:hAnsi="Verdana"/>
          <w:sz w:val="24"/>
          <w:szCs w:val="24"/>
          <w:lang w:val="fr-CA"/>
        </w:rPr>
        <w:t xml:space="preserve"> d’élaborer ou de modifier </w:t>
      </w:r>
      <w:r w:rsidR="00BF68EA">
        <w:rPr>
          <w:rFonts w:ascii="Verdana" w:hAnsi="Verdana"/>
          <w:sz w:val="24"/>
          <w:szCs w:val="24"/>
          <w:lang w:val="fr-CA"/>
        </w:rPr>
        <w:t>d</w:t>
      </w:r>
      <w:r w:rsidRPr="00A85588">
        <w:rPr>
          <w:rFonts w:ascii="Verdana" w:hAnsi="Verdana"/>
          <w:sz w:val="24"/>
          <w:szCs w:val="24"/>
          <w:lang w:val="fr-CA"/>
        </w:rPr>
        <w:t>es politiques,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ou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faire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en sorte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que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personnel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reçoive</w:t>
      </w:r>
      <w:r w:rsidRPr="00A85588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une</w:t>
      </w:r>
      <w:r w:rsidRPr="00A8558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formation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sur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les</w:t>
      </w:r>
      <w:r w:rsidRPr="00A8558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droits de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 personne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et la prévention de</w:t>
      </w:r>
      <w:r w:rsidRPr="00A855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sz w:val="24"/>
          <w:szCs w:val="24"/>
          <w:lang w:val="fr-CA"/>
        </w:rPr>
        <w:t>la discrimination. La Commission fait souvent ce genre de demande puisqu’elle représente l’intérêt public.</w:t>
      </w:r>
    </w:p>
    <w:p w14:paraId="490EC4BB" w14:textId="77777777" w:rsidR="0051611F" w:rsidRPr="00A85588" w:rsidRDefault="0051611F">
      <w:pPr>
        <w:jc w:val="both"/>
        <w:rPr>
          <w:rFonts w:ascii="Verdana" w:hAnsi="Verdana"/>
          <w:sz w:val="24"/>
          <w:szCs w:val="24"/>
          <w:lang w:val="fr-CA"/>
        </w:rPr>
        <w:sectPr w:rsidR="0051611F" w:rsidRPr="00A85588">
          <w:pgSz w:w="12240" w:h="15840"/>
          <w:pgMar w:top="1820" w:right="1280" w:bottom="720" w:left="1300" w:header="0" w:footer="520" w:gutter="0"/>
          <w:cols w:space="720"/>
        </w:sectPr>
      </w:pPr>
    </w:p>
    <w:p w14:paraId="1FFE04A3" w14:textId="4B20A576" w:rsidR="00304D35" w:rsidRPr="00A85588" w:rsidRDefault="002A1F20" w:rsidP="00CC20C4">
      <w:pPr>
        <w:pStyle w:val="Heading2"/>
        <w:rPr>
          <w:i/>
        </w:rPr>
      </w:pPr>
      <w:r w:rsidRPr="00A85588">
        <w:lastRenderedPageBreak/>
        <w:t>Question pour l</w:t>
      </w:r>
      <w:r w:rsidR="00BF68EA">
        <w:t>a partie</w:t>
      </w:r>
      <w:r w:rsidRPr="00A85588">
        <w:t xml:space="preserve"> plaignant</w:t>
      </w:r>
      <w:r w:rsidR="00BF68EA">
        <w:t>e</w:t>
      </w:r>
      <w:r w:rsidR="00823E66" w:rsidRPr="00A85588">
        <w:t xml:space="preserve"> </w:t>
      </w:r>
      <w:r w:rsidRPr="00A85588">
        <w:t>et la</w:t>
      </w:r>
      <w:r w:rsidR="00F24DBA" w:rsidRPr="00A85588">
        <w:t xml:space="preserve"> </w:t>
      </w:r>
      <w:r w:rsidRPr="00A85588">
        <w:t>Commission :</w:t>
      </w:r>
    </w:p>
    <w:p w14:paraId="77A2000E" w14:textId="77777777" w:rsidR="003B04CF" w:rsidRPr="00CC20C4" w:rsidRDefault="002A1F20" w:rsidP="00A85588">
      <w:pPr>
        <w:pStyle w:val="ListParagraph"/>
        <w:numPr>
          <w:ilvl w:val="0"/>
          <w:numId w:val="21"/>
        </w:numPr>
        <w:spacing w:before="240" w:after="240"/>
        <w:ind w:left="567" w:hanging="425"/>
        <w:rPr>
          <w:rFonts w:ascii="Verdana" w:hAnsi="Verdana"/>
          <w:b/>
          <w:bCs/>
          <w:lang w:val="fr-CA"/>
        </w:rPr>
      </w:pPr>
      <w:r w:rsidRPr="00A85588">
        <w:rPr>
          <w:rFonts w:ascii="Verdana" w:hAnsi="Verdana"/>
          <w:b/>
          <w:bCs/>
          <w:sz w:val="24"/>
          <w:szCs w:val="24"/>
          <w:lang w:val="fr-CA"/>
        </w:rPr>
        <w:t>Quelles solutions ou réparations demandez-vous pour régler la présente plainte, et pourquoi?</w:t>
      </w:r>
    </w:p>
    <w:p w14:paraId="224BADB1" w14:textId="77777777" w:rsidR="0051611F" w:rsidRPr="00CC20C4" w:rsidRDefault="002A1F20" w:rsidP="00A85588">
      <w:pPr>
        <w:pStyle w:val="BodyText"/>
        <w:spacing w:after="240"/>
        <w:ind w:left="720"/>
        <w:rPr>
          <w:rFonts w:ascii="Verdana" w:hAnsi="Verdana"/>
          <w:bCs/>
          <w:i w:val="0"/>
          <w:iCs w:val="0"/>
          <w:lang w:val="fr-CA"/>
        </w:rPr>
      </w:pPr>
      <w:r w:rsidRPr="00A85588">
        <w:rPr>
          <w:rFonts w:ascii="Verdana" w:hAnsi="Verdana"/>
          <w:bCs/>
          <w:i w:val="0"/>
          <w:iCs w:val="0"/>
          <w:lang w:val="fr-CA"/>
        </w:rPr>
        <w:t>Veuillez</w:t>
      </w:r>
      <w:r w:rsidRPr="00A85588">
        <w:rPr>
          <w:rFonts w:ascii="Verdana" w:hAnsi="Verdana"/>
          <w:bCs/>
          <w:i w:val="0"/>
          <w:iCs w:val="0"/>
          <w:spacing w:val="-5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fournir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tous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les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reçus</w:t>
      </w:r>
      <w:r w:rsidRPr="00A85588">
        <w:rPr>
          <w:rFonts w:ascii="Verdana" w:hAnsi="Verdana"/>
          <w:bCs/>
          <w:i w:val="0"/>
          <w:iCs w:val="0"/>
          <w:spacing w:val="-1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ou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documents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à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l’appui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des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solutions</w:t>
      </w:r>
      <w:r w:rsidRPr="00A85588">
        <w:rPr>
          <w:rFonts w:ascii="Verdana" w:hAnsi="Verdana"/>
          <w:bCs/>
          <w:i w:val="0"/>
          <w:iCs w:val="0"/>
          <w:spacing w:val="-4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ou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des</w:t>
      </w:r>
      <w:r w:rsidRPr="00A85588">
        <w:rPr>
          <w:rFonts w:ascii="Verdana" w:hAnsi="Verdana"/>
          <w:bCs/>
          <w:i w:val="0"/>
          <w:iCs w:val="0"/>
          <w:spacing w:val="-3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réparations</w:t>
      </w:r>
      <w:r w:rsidRPr="00A85588">
        <w:rPr>
          <w:rFonts w:ascii="Verdana" w:hAnsi="Verdana"/>
          <w:bCs/>
          <w:i w:val="0"/>
          <w:iCs w:val="0"/>
          <w:spacing w:val="-2"/>
          <w:lang w:val="fr-CA"/>
        </w:rPr>
        <w:t xml:space="preserve"> </w:t>
      </w:r>
      <w:r w:rsidRPr="00A85588">
        <w:rPr>
          <w:rFonts w:ascii="Verdana" w:hAnsi="Verdana"/>
          <w:bCs/>
          <w:i w:val="0"/>
          <w:iCs w:val="0"/>
          <w:lang w:val="fr-CA"/>
        </w:rPr>
        <w:t>que vous demandez.</w:t>
      </w:r>
    </w:p>
    <w:p w14:paraId="2F315259" w14:textId="3E788A1E" w:rsidR="0051611F" w:rsidRPr="00A85588" w:rsidRDefault="002A1F20" w:rsidP="00A85588">
      <w:pPr>
        <w:ind w:left="720" w:right="120"/>
        <w:jc w:val="both"/>
        <w:rPr>
          <w:rFonts w:ascii="Verdana" w:hAnsi="Verdana"/>
          <w:bCs/>
          <w:sz w:val="24"/>
          <w:szCs w:val="24"/>
          <w:lang w:val="fr-CA"/>
        </w:rPr>
      </w:pPr>
      <w:r w:rsidRPr="00A85588">
        <w:rPr>
          <w:rFonts w:ascii="Verdana" w:hAnsi="Verdana"/>
          <w:bCs/>
          <w:sz w:val="24"/>
          <w:szCs w:val="24"/>
          <w:lang w:val="fr-CA"/>
        </w:rPr>
        <w:t xml:space="preserve">Dans le cas d’une indemnité financière, veuillez </w:t>
      </w:r>
      <w:r w:rsidR="00BF68EA">
        <w:rPr>
          <w:rFonts w:ascii="Verdana" w:hAnsi="Verdana"/>
          <w:bCs/>
          <w:sz w:val="24"/>
          <w:szCs w:val="24"/>
          <w:lang w:val="fr-CA"/>
        </w:rPr>
        <w:t>indiquer</w:t>
      </w:r>
      <w:r w:rsidR="00BF68EA" w:rsidRPr="00A85588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le type d’indemnité que vous demandez et expliquer comment vous êtes arrivé à ces calculs. Veuillez également indiquer si vous avez essayé de minimiser vos pertes – par exemple, en cherchant un autre travail si 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perdu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votre</w:t>
      </w:r>
      <w:r w:rsidRPr="00A85588">
        <w:rPr>
          <w:rFonts w:ascii="Verdana" w:hAnsi="Verdana"/>
          <w:bCs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emploi.</w:t>
      </w:r>
      <w:r w:rsidRPr="00A85588">
        <w:rPr>
          <w:rFonts w:ascii="Verdana" w:hAnsi="Verdana"/>
          <w:bCs/>
          <w:spacing w:val="-7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Si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2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essayé,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veuillez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expliquer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ce</w:t>
      </w:r>
      <w:r w:rsidRPr="00A85588">
        <w:rPr>
          <w:rFonts w:ascii="Verdana" w:hAnsi="Verdana"/>
          <w:bCs/>
          <w:spacing w:val="-4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que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vous</w:t>
      </w:r>
      <w:r w:rsidRPr="00A85588">
        <w:rPr>
          <w:rFonts w:ascii="Verdana" w:hAnsi="Verdana"/>
          <w:bCs/>
          <w:spacing w:val="-5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avez</w:t>
      </w:r>
      <w:r w:rsidRPr="00A85588">
        <w:rPr>
          <w:rFonts w:ascii="Verdana" w:hAnsi="Verdana"/>
          <w:bCs/>
          <w:spacing w:val="-3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fait</w:t>
      </w:r>
      <w:r w:rsidRPr="00A85588">
        <w:rPr>
          <w:rFonts w:ascii="Verdana" w:hAnsi="Verdana"/>
          <w:bCs/>
          <w:spacing w:val="-6"/>
          <w:sz w:val="24"/>
          <w:szCs w:val="24"/>
          <w:lang w:val="fr-CA"/>
        </w:rPr>
        <w:t xml:space="preserve"> </w:t>
      </w:r>
      <w:r w:rsidRPr="00A85588">
        <w:rPr>
          <w:rFonts w:ascii="Verdana" w:hAnsi="Verdana"/>
          <w:bCs/>
          <w:sz w:val="24"/>
          <w:szCs w:val="24"/>
          <w:lang w:val="fr-CA"/>
        </w:rPr>
        <w:t>et combien</w:t>
      </w:r>
      <w:r w:rsidR="00BF68EA">
        <w:rPr>
          <w:rFonts w:ascii="Verdana" w:hAnsi="Verdana"/>
          <w:bCs/>
          <w:sz w:val="24"/>
          <w:szCs w:val="24"/>
          <w:lang w:val="fr-CA"/>
        </w:rPr>
        <w:t xml:space="preserve"> d’argent</w:t>
      </w:r>
      <w:r w:rsidRPr="00A85588">
        <w:rPr>
          <w:rFonts w:ascii="Verdana" w:hAnsi="Verdana"/>
          <w:bCs/>
          <w:sz w:val="24"/>
          <w:szCs w:val="24"/>
          <w:lang w:val="fr-CA"/>
        </w:rPr>
        <w:t xml:space="preserve"> vous avez gagné.</w:t>
      </w:r>
    </w:p>
    <w:p w14:paraId="1230E5B8" w14:textId="58F2F175" w:rsidR="00823E66" w:rsidRPr="00A85588" w:rsidRDefault="00823E66">
      <w:pPr>
        <w:jc w:val="both"/>
        <w:rPr>
          <w:sz w:val="24"/>
          <w:lang w:val="fr-CA"/>
        </w:rPr>
        <w:sectPr w:rsidR="00823E66" w:rsidRPr="00A85588">
          <w:pgSz w:w="12240" w:h="15840"/>
          <w:pgMar w:top="1380" w:right="1280" w:bottom="720" w:left="1300" w:header="0" w:footer="520" w:gutter="0"/>
          <w:cols w:space="720"/>
        </w:sectPr>
      </w:pPr>
      <w:r w:rsidRPr="00A85588">
        <w:rPr>
          <w:rFonts w:ascii="Verdana" w:hAnsi="Verdana"/>
          <w:noProof/>
          <w:sz w:val="24"/>
          <w:lang w:val="fr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25F988" wp14:editId="00CC4C08">
                <wp:simplePos x="0" y="0"/>
                <wp:positionH relativeFrom="margin">
                  <wp:align>center</wp:align>
                </wp:positionH>
                <wp:positionV relativeFrom="page">
                  <wp:posOffset>3546475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0F0A" w14:textId="77777777" w:rsidR="00823E66" w:rsidRPr="00A85588" w:rsidRDefault="00823E66" w:rsidP="00A85588">
                            <w:pPr>
                              <w:spacing w:after="24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F988" id="_x0000_s1027" type="#_x0000_t202" style="position:absolute;left:0;text-align:left;margin-left:0;margin-top:279.25pt;width:383.75pt;height:168.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">
                <v:textbox>
                  <w:txbxContent>
                    <w:p w14:paraId="02000F0A" w14:textId="77777777" w:rsidR="00823E66" w:rsidRPr="00A85588" w:rsidRDefault="00823E66" w:rsidP="00A85588">
                      <w:pPr>
                        <w:spacing w:after="24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E6B4ECD" w14:textId="2F1DB1A0" w:rsidR="0089094A" w:rsidRPr="00A85588" w:rsidRDefault="002A1F20" w:rsidP="00CC20C4">
      <w:pPr>
        <w:pStyle w:val="Heading2"/>
      </w:pPr>
      <w:r w:rsidRPr="00A85588">
        <w:lastRenderedPageBreak/>
        <w:t>Question pour l</w:t>
      </w:r>
      <w:r w:rsidR="00BF68EA">
        <w:t xml:space="preserve">a partie </w:t>
      </w:r>
      <w:r w:rsidRPr="00A85588">
        <w:t>intimé</w:t>
      </w:r>
      <w:r w:rsidR="00BF68EA">
        <w:t>e</w:t>
      </w:r>
      <w:r w:rsidRPr="00A85588">
        <w:t> :</w:t>
      </w:r>
    </w:p>
    <w:p w14:paraId="3276F71B" w14:textId="45A578B0" w:rsidR="0051611F" w:rsidRPr="00A85588" w:rsidRDefault="002A1F20" w:rsidP="00A85588">
      <w:pPr>
        <w:pStyle w:val="ListParagraph"/>
        <w:numPr>
          <w:ilvl w:val="0"/>
          <w:numId w:val="16"/>
        </w:numPr>
        <w:spacing w:before="240"/>
        <w:ind w:left="502"/>
        <w:rPr>
          <w:rFonts w:ascii="Verdana" w:hAnsi="Verdana"/>
          <w:b/>
          <w:bCs/>
          <w:sz w:val="24"/>
          <w:lang w:val="fr-CA"/>
        </w:rPr>
      </w:pPr>
      <w:r w:rsidRPr="00A85588">
        <w:rPr>
          <w:rFonts w:ascii="Verdana" w:hAnsi="Verdana"/>
          <w:b/>
          <w:bCs/>
          <w:sz w:val="24"/>
          <w:lang w:val="fr-CA"/>
        </w:rPr>
        <w:t>Quelle serait votre position quant à d’éventuelles réparations?</w:t>
      </w:r>
    </w:p>
    <w:p w14:paraId="7813DA51" w14:textId="2C41F86F" w:rsidR="002A1F20" w:rsidRPr="00224B6D" w:rsidRDefault="00BF68EA" w:rsidP="00224B6D">
      <w:pPr>
        <w:spacing w:before="198" w:after="240" w:line="232" w:lineRule="auto"/>
        <w:ind w:left="122"/>
        <w:rPr>
          <w:rFonts w:ascii="Verdana" w:hAnsi="Verdana"/>
          <w:lang w:val="fr-CA"/>
        </w:rPr>
      </w:pPr>
      <w:bookmarkStart w:id="0" w:name="_Hlk146099924"/>
      <w:r w:rsidRPr="003E5991">
        <w:rPr>
          <w:rStyle w:val="Heading2Char"/>
        </w:rPr>
        <w:t xml:space="preserve">Demandez de l’aide </w:t>
      </w:r>
      <w:r w:rsidRPr="003E5991">
        <w:rPr>
          <w:rFonts w:ascii="Verdana" w:hAnsi="Verdana"/>
          <w:b/>
          <w:bCs/>
          <w:sz w:val="24"/>
          <w:szCs w:val="24"/>
          <w:lang w:val="fr-CA"/>
        </w:rPr>
        <w:t>:</w:t>
      </w:r>
      <w:r w:rsidRPr="003E5991">
        <w:rPr>
          <w:rFonts w:ascii="Verdana" w:hAnsi="Verdana"/>
          <w:sz w:val="24"/>
          <w:szCs w:val="24"/>
          <w:lang w:val="fr-CA"/>
        </w:rPr>
        <w:t xml:space="preserve"> Si vous </w:t>
      </w:r>
      <w:r>
        <w:rPr>
          <w:rFonts w:ascii="Verdana" w:hAnsi="Verdana"/>
          <w:sz w:val="24"/>
          <w:szCs w:val="24"/>
          <w:lang w:val="fr-CA"/>
        </w:rPr>
        <w:t>avez de la difficulté à remplir le formulaire</w:t>
      </w:r>
      <w:r w:rsidRPr="003E5991">
        <w:rPr>
          <w:rFonts w:ascii="Verdana" w:hAnsi="Verdana"/>
          <w:sz w:val="24"/>
          <w:szCs w:val="24"/>
          <w:lang w:val="fr-CA"/>
        </w:rPr>
        <w:t xml:space="preserve">, </w:t>
      </w:r>
      <w:r>
        <w:rPr>
          <w:rFonts w:ascii="Verdana" w:hAnsi="Verdana"/>
          <w:sz w:val="24"/>
          <w:szCs w:val="24"/>
          <w:lang w:val="fr-CA"/>
        </w:rPr>
        <w:t xml:space="preserve">veuillez communiquer avec le </w:t>
      </w:r>
      <w:r w:rsidR="00562AFD">
        <w:rPr>
          <w:rFonts w:ascii="Verdana" w:hAnsi="Verdana"/>
          <w:sz w:val="24"/>
          <w:szCs w:val="24"/>
          <w:lang w:val="fr-CA"/>
        </w:rPr>
        <w:t xml:space="preserve">Bureau du </w:t>
      </w:r>
      <w:r>
        <w:rPr>
          <w:rFonts w:ascii="Verdana" w:hAnsi="Verdana"/>
          <w:sz w:val="24"/>
          <w:szCs w:val="24"/>
          <w:lang w:val="fr-CA"/>
        </w:rPr>
        <w:t xml:space="preserve">greffe </w:t>
      </w:r>
      <w:r w:rsidR="00E322F4">
        <w:rPr>
          <w:rFonts w:ascii="Verdana" w:hAnsi="Verdana"/>
          <w:sz w:val="24"/>
          <w:szCs w:val="24"/>
          <w:lang w:val="fr-CA"/>
        </w:rPr>
        <w:t xml:space="preserve">par courriel </w:t>
      </w:r>
      <w:r>
        <w:rPr>
          <w:rFonts w:ascii="Verdana" w:hAnsi="Verdana"/>
          <w:sz w:val="24"/>
          <w:szCs w:val="24"/>
          <w:lang w:val="fr-CA"/>
        </w:rPr>
        <w:t xml:space="preserve">à l’adresse </w:t>
      </w:r>
      <w:hyperlink r:id="rId9" w:history="1">
        <w:r w:rsidRPr="003E5991">
          <w:rPr>
            <w:rStyle w:val="Hyperlink"/>
            <w:rFonts w:ascii="Verdana" w:hAnsi="Verdana"/>
            <w:sz w:val="24"/>
            <w:szCs w:val="24"/>
            <w:lang w:val="fr-CA"/>
          </w:rPr>
          <w:t>registry.office@chrt-tcdp.gc.ca</w:t>
        </w:r>
      </w:hyperlink>
      <w:r w:rsidRPr="003E5991">
        <w:rPr>
          <w:rFonts w:ascii="Verdana" w:hAnsi="Verdana"/>
          <w:sz w:val="24"/>
          <w:szCs w:val="24"/>
          <w:lang w:val="fr-CA"/>
        </w:rPr>
        <w:t xml:space="preserve"> </w:t>
      </w:r>
      <w:r>
        <w:rPr>
          <w:rFonts w:ascii="Verdana" w:hAnsi="Verdana"/>
          <w:sz w:val="24"/>
          <w:szCs w:val="24"/>
          <w:lang w:val="fr-CA"/>
        </w:rPr>
        <w:t xml:space="preserve">ou </w:t>
      </w:r>
      <w:r w:rsidR="00E322F4">
        <w:rPr>
          <w:rFonts w:ascii="Verdana" w:hAnsi="Verdana"/>
          <w:sz w:val="24"/>
          <w:szCs w:val="24"/>
          <w:lang w:val="fr-CA"/>
        </w:rPr>
        <w:t>par téléphone au</w:t>
      </w:r>
      <w:r w:rsidRPr="003E5991">
        <w:rPr>
          <w:rFonts w:ascii="Verdana" w:hAnsi="Verdana"/>
          <w:sz w:val="24"/>
          <w:szCs w:val="24"/>
          <w:lang w:val="fr-CA"/>
        </w:rPr>
        <w:t xml:space="preserve"> 613-995-1707 (</w:t>
      </w:r>
      <w:r>
        <w:rPr>
          <w:rFonts w:ascii="Verdana" w:hAnsi="Verdana"/>
          <w:sz w:val="24"/>
          <w:szCs w:val="24"/>
          <w:lang w:val="fr-CA"/>
        </w:rPr>
        <w:t>numéro sans frais </w:t>
      </w:r>
      <w:r w:rsidRPr="003E5991">
        <w:rPr>
          <w:rFonts w:ascii="Verdana" w:hAnsi="Verdana"/>
          <w:sz w:val="24"/>
          <w:szCs w:val="24"/>
          <w:lang w:val="fr-CA"/>
        </w:rPr>
        <w:t>: 1-844-899-3604).</w:t>
      </w:r>
      <w:bookmarkEnd w:id="0"/>
      <w:r w:rsidR="002A1F20" w:rsidRPr="00A85588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CC6B21" wp14:editId="6851C820">
                <wp:simplePos x="0" y="0"/>
                <wp:positionH relativeFrom="margin">
                  <wp:align>center</wp:align>
                </wp:positionH>
                <wp:positionV relativeFrom="page">
                  <wp:posOffset>1628775</wp:posOffset>
                </wp:positionV>
                <wp:extent cx="4873752" cy="2139696"/>
                <wp:effectExtent l="0" t="0" r="22225" b="1333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A3433" w14:textId="77777777" w:rsidR="002A1F20" w:rsidRPr="00A85588" w:rsidRDefault="002A1F20" w:rsidP="00A85588">
                            <w:pPr>
                              <w:spacing w:after="24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6B21" id="_x0000_s1028" type="#_x0000_t202" style="position:absolute;left:0;text-align:left;margin-left:0;margin-top:128.25pt;width:383.75pt;height:168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">
                <v:textbox>
                  <w:txbxContent>
                    <w:p w14:paraId="451A3433" w14:textId="77777777" w:rsidR="002A1F20" w:rsidRPr="00A85588" w:rsidRDefault="002A1F20" w:rsidP="00A85588">
                      <w:pPr>
                        <w:spacing w:after="24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2A1F20" w:rsidRPr="00224B6D">
      <w:pgSz w:w="12240" w:h="15840"/>
      <w:pgMar w:top="1380" w:right="1280" w:bottom="720" w:left="130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EE90" w14:textId="77777777" w:rsidR="00C4600E" w:rsidRDefault="002A1F20">
      <w:r>
        <w:separator/>
      </w:r>
    </w:p>
  </w:endnote>
  <w:endnote w:type="continuationSeparator" w:id="0">
    <w:p w14:paraId="6A706724" w14:textId="77777777" w:rsidR="00C4600E" w:rsidRDefault="002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320A" w14:textId="1113DB3F" w:rsidR="0051611F" w:rsidRDefault="00E5250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6430C38C" wp14:editId="06694F4C">
              <wp:simplePos x="0" y="0"/>
              <wp:positionH relativeFrom="page">
                <wp:posOffset>901700</wp:posOffset>
              </wp:positionH>
              <wp:positionV relativeFrom="page">
                <wp:posOffset>9588500</wp:posOffset>
              </wp:positionV>
              <wp:extent cx="1194435" cy="1536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36679" w14:textId="1E997735" w:rsidR="0051611F" w:rsidRDefault="0051611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0C3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755pt;width:94.05pt;height:12.1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" filled="f" stroked="f">
              <v:textbox inset="0,0,0,0">
                <w:txbxContent>
                  <w:p w14:paraId="25B36679" w14:textId="1E997735" w:rsidR="0051611F" w:rsidRDefault="0051611F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3DCABCA2" wp14:editId="3B991302">
              <wp:simplePos x="0" y="0"/>
              <wp:positionH relativeFrom="page">
                <wp:posOffset>3752850</wp:posOffset>
              </wp:positionH>
              <wp:positionV relativeFrom="page">
                <wp:posOffset>9588500</wp:posOffset>
              </wp:positionV>
              <wp:extent cx="21018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E3BEC" w14:textId="1E79792F" w:rsidR="0051611F" w:rsidRDefault="0051611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ABCA2" id="Text Box 1" o:spid="_x0000_s1030" type="#_x0000_t202" style="position:absolute;margin-left:295.5pt;margin-top:755pt;width:16.55pt;height:12.1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" filled="f" stroked="f">
              <v:textbox inset="0,0,0,0">
                <w:txbxContent>
                  <w:p w14:paraId="332E3BEC" w14:textId="1E79792F" w:rsidR="0051611F" w:rsidRDefault="0051611F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2B4B" w14:textId="77777777" w:rsidR="00C4600E" w:rsidRDefault="002A1F20">
      <w:r>
        <w:separator/>
      </w:r>
    </w:p>
  </w:footnote>
  <w:footnote w:type="continuationSeparator" w:id="0">
    <w:p w14:paraId="008FC036" w14:textId="77777777" w:rsidR="00C4600E" w:rsidRDefault="002A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10C"/>
    <w:multiLevelType w:val="hybridMultilevel"/>
    <w:tmpl w:val="7CC876DE"/>
    <w:lvl w:ilvl="0" w:tplc="B226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6AB"/>
    <w:multiLevelType w:val="hybridMultilevel"/>
    <w:tmpl w:val="C6CCF85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64891"/>
    <w:multiLevelType w:val="hybridMultilevel"/>
    <w:tmpl w:val="3F669CBA"/>
    <w:lvl w:ilvl="0" w:tplc="872AE2F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3" w15:restartNumberingAfterBreak="0">
    <w:nsid w:val="09052E1F"/>
    <w:multiLevelType w:val="hybridMultilevel"/>
    <w:tmpl w:val="C20E2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347"/>
    <w:multiLevelType w:val="hybridMultilevel"/>
    <w:tmpl w:val="6C7EBA96"/>
    <w:lvl w:ilvl="0" w:tplc="5AD4CE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D1747B"/>
    <w:multiLevelType w:val="hybridMultilevel"/>
    <w:tmpl w:val="6590D4E4"/>
    <w:lvl w:ilvl="0" w:tplc="281C303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1BF6557A"/>
    <w:multiLevelType w:val="hybridMultilevel"/>
    <w:tmpl w:val="13283438"/>
    <w:lvl w:ilvl="0" w:tplc="04090013">
      <w:start w:val="1"/>
      <w:numFmt w:val="upperRoman"/>
      <w:lvlText w:val="%1."/>
      <w:lvlJc w:val="righ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2DC10425"/>
    <w:multiLevelType w:val="hybridMultilevel"/>
    <w:tmpl w:val="9FC4C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3177"/>
    <w:multiLevelType w:val="hybridMultilevel"/>
    <w:tmpl w:val="427A9682"/>
    <w:lvl w:ilvl="0" w:tplc="7CA8B7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5DC9"/>
    <w:multiLevelType w:val="hybridMultilevel"/>
    <w:tmpl w:val="C38EA8C4"/>
    <w:lvl w:ilvl="0" w:tplc="04090013">
      <w:start w:val="1"/>
      <w:numFmt w:val="upperRoman"/>
      <w:lvlText w:val="%1."/>
      <w:lvlJc w:val="right"/>
      <w:pPr>
        <w:ind w:left="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310F48E6"/>
    <w:multiLevelType w:val="hybridMultilevel"/>
    <w:tmpl w:val="C5B41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C53DD"/>
    <w:multiLevelType w:val="hybridMultilevel"/>
    <w:tmpl w:val="D1AEA4EC"/>
    <w:lvl w:ilvl="0" w:tplc="0409000F">
      <w:start w:val="1"/>
      <w:numFmt w:val="decimal"/>
      <w:lvlText w:val="%1."/>
      <w:lvlJc w:val="left"/>
      <w:pPr>
        <w:ind w:left="3032" w:hanging="360"/>
      </w:pPr>
    </w:lvl>
    <w:lvl w:ilvl="1" w:tplc="04090019" w:tentative="1">
      <w:start w:val="1"/>
      <w:numFmt w:val="lowerLetter"/>
      <w:lvlText w:val="%2."/>
      <w:lvlJc w:val="left"/>
      <w:pPr>
        <w:ind w:left="3752" w:hanging="360"/>
      </w:pPr>
    </w:lvl>
    <w:lvl w:ilvl="2" w:tplc="0409001B" w:tentative="1">
      <w:start w:val="1"/>
      <w:numFmt w:val="lowerRoman"/>
      <w:lvlText w:val="%3."/>
      <w:lvlJc w:val="right"/>
      <w:pPr>
        <w:ind w:left="4472" w:hanging="180"/>
      </w:pPr>
    </w:lvl>
    <w:lvl w:ilvl="3" w:tplc="0409000F" w:tentative="1">
      <w:start w:val="1"/>
      <w:numFmt w:val="decimal"/>
      <w:lvlText w:val="%4."/>
      <w:lvlJc w:val="left"/>
      <w:pPr>
        <w:ind w:left="5192" w:hanging="360"/>
      </w:pPr>
    </w:lvl>
    <w:lvl w:ilvl="4" w:tplc="04090019" w:tentative="1">
      <w:start w:val="1"/>
      <w:numFmt w:val="lowerLetter"/>
      <w:lvlText w:val="%5."/>
      <w:lvlJc w:val="left"/>
      <w:pPr>
        <w:ind w:left="5912" w:hanging="360"/>
      </w:pPr>
    </w:lvl>
    <w:lvl w:ilvl="5" w:tplc="0409001B" w:tentative="1">
      <w:start w:val="1"/>
      <w:numFmt w:val="lowerRoman"/>
      <w:lvlText w:val="%6."/>
      <w:lvlJc w:val="right"/>
      <w:pPr>
        <w:ind w:left="6632" w:hanging="180"/>
      </w:pPr>
    </w:lvl>
    <w:lvl w:ilvl="6" w:tplc="0409000F" w:tentative="1">
      <w:start w:val="1"/>
      <w:numFmt w:val="decimal"/>
      <w:lvlText w:val="%7."/>
      <w:lvlJc w:val="left"/>
      <w:pPr>
        <w:ind w:left="7352" w:hanging="360"/>
      </w:pPr>
    </w:lvl>
    <w:lvl w:ilvl="7" w:tplc="04090019" w:tentative="1">
      <w:start w:val="1"/>
      <w:numFmt w:val="lowerLetter"/>
      <w:lvlText w:val="%8."/>
      <w:lvlJc w:val="left"/>
      <w:pPr>
        <w:ind w:left="8072" w:hanging="360"/>
      </w:pPr>
    </w:lvl>
    <w:lvl w:ilvl="8" w:tplc="0409001B" w:tentative="1">
      <w:start w:val="1"/>
      <w:numFmt w:val="lowerRoman"/>
      <w:lvlText w:val="%9."/>
      <w:lvlJc w:val="right"/>
      <w:pPr>
        <w:ind w:left="8792" w:hanging="180"/>
      </w:pPr>
    </w:lvl>
  </w:abstractNum>
  <w:abstractNum w:abstractNumId="12" w15:restartNumberingAfterBreak="0">
    <w:nsid w:val="41437AA4"/>
    <w:multiLevelType w:val="hybridMultilevel"/>
    <w:tmpl w:val="5E14B6D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10790"/>
    <w:multiLevelType w:val="hybridMultilevel"/>
    <w:tmpl w:val="682E42EA"/>
    <w:lvl w:ilvl="0" w:tplc="5AE6BAE4">
      <w:start w:val="1"/>
      <w:numFmt w:val="upperRoman"/>
      <w:lvlText w:val="%1."/>
      <w:lvlJc w:val="right"/>
      <w:pPr>
        <w:ind w:left="360" w:hanging="360"/>
      </w:pPr>
      <w:rPr>
        <w:rFonts w:ascii="Verdana" w:hAnsi="Verdana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E1FC3C7E">
      <w:start w:val="1"/>
      <w:numFmt w:val="lowerLetter"/>
      <w:lvlText w:val="%2)"/>
      <w:lvlJc w:val="left"/>
      <w:pPr>
        <w:ind w:left="829" w:hanging="360"/>
      </w:pPr>
      <w:rPr>
        <w:rFonts w:ascii="Verdana" w:eastAsia="Times New Roman" w:hAnsi="Verdana" w:cs="Times New Roman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2" w:tplc="0BD2EA00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 w:tplc="9F0AD0FE">
      <w:numFmt w:val="bullet"/>
      <w:lvlText w:val="•"/>
      <w:lvlJc w:val="left"/>
      <w:pPr>
        <w:ind w:left="2485" w:hanging="360"/>
      </w:pPr>
      <w:rPr>
        <w:rFonts w:hint="default"/>
        <w:lang w:val="fr-FR" w:eastAsia="en-US" w:bidi="ar-SA"/>
      </w:rPr>
    </w:lvl>
    <w:lvl w:ilvl="4" w:tplc="2FA07F86">
      <w:numFmt w:val="bullet"/>
      <w:lvlText w:val="•"/>
      <w:lvlJc w:val="left"/>
      <w:pPr>
        <w:ind w:left="3510" w:hanging="360"/>
      </w:pPr>
      <w:rPr>
        <w:rFonts w:hint="default"/>
        <w:lang w:val="fr-FR" w:eastAsia="en-US" w:bidi="ar-SA"/>
      </w:rPr>
    </w:lvl>
    <w:lvl w:ilvl="5" w:tplc="AFD2AC6E">
      <w:numFmt w:val="bullet"/>
      <w:lvlText w:val="•"/>
      <w:lvlJc w:val="left"/>
      <w:pPr>
        <w:ind w:left="4535" w:hanging="360"/>
      </w:pPr>
      <w:rPr>
        <w:rFonts w:hint="default"/>
        <w:lang w:val="fr-FR" w:eastAsia="en-US" w:bidi="ar-SA"/>
      </w:rPr>
    </w:lvl>
    <w:lvl w:ilvl="6" w:tplc="A07A0BE8">
      <w:numFmt w:val="bullet"/>
      <w:lvlText w:val="•"/>
      <w:lvlJc w:val="left"/>
      <w:pPr>
        <w:ind w:left="5560" w:hanging="360"/>
      </w:pPr>
      <w:rPr>
        <w:rFonts w:hint="default"/>
        <w:lang w:val="fr-FR" w:eastAsia="en-US" w:bidi="ar-SA"/>
      </w:rPr>
    </w:lvl>
    <w:lvl w:ilvl="7" w:tplc="388E2990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F882373E">
      <w:numFmt w:val="bullet"/>
      <w:lvlText w:val="•"/>
      <w:lvlJc w:val="left"/>
      <w:pPr>
        <w:ind w:left="761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85E07C7"/>
    <w:multiLevelType w:val="hybridMultilevel"/>
    <w:tmpl w:val="BE5668DA"/>
    <w:lvl w:ilvl="0" w:tplc="04090013">
      <w:start w:val="1"/>
      <w:numFmt w:val="upperRoman"/>
      <w:lvlText w:val="%1."/>
      <w:lvlJc w:val="right"/>
      <w:pPr>
        <w:ind w:left="-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18" w:hanging="360"/>
      </w:pPr>
    </w:lvl>
    <w:lvl w:ilvl="2" w:tplc="FFFFFFFF" w:tentative="1">
      <w:start w:val="1"/>
      <w:numFmt w:val="lowerRoman"/>
      <w:lvlText w:val="%3."/>
      <w:lvlJc w:val="right"/>
      <w:pPr>
        <w:ind w:left="602" w:hanging="180"/>
      </w:pPr>
    </w:lvl>
    <w:lvl w:ilvl="3" w:tplc="FFFFFFFF" w:tentative="1">
      <w:start w:val="1"/>
      <w:numFmt w:val="decimal"/>
      <w:lvlText w:val="%4."/>
      <w:lvlJc w:val="left"/>
      <w:pPr>
        <w:ind w:left="1322" w:hanging="360"/>
      </w:pPr>
    </w:lvl>
    <w:lvl w:ilvl="4" w:tplc="FFFFFFFF" w:tentative="1">
      <w:start w:val="1"/>
      <w:numFmt w:val="lowerLetter"/>
      <w:lvlText w:val="%5."/>
      <w:lvlJc w:val="left"/>
      <w:pPr>
        <w:ind w:left="2042" w:hanging="360"/>
      </w:pPr>
    </w:lvl>
    <w:lvl w:ilvl="5" w:tplc="FFFFFFFF" w:tentative="1">
      <w:start w:val="1"/>
      <w:numFmt w:val="lowerRoman"/>
      <w:lvlText w:val="%6."/>
      <w:lvlJc w:val="right"/>
      <w:pPr>
        <w:ind w:left="2762" w:hanging="180"/>
      </w:pPr>
    </w:lvl>
    <w:lvl w:ilvl="6" w:tplc="FFFFFFFF" w:tentative="1">
      <w:start w:val="1"/>
      <w:numFmt w:val="decimal"/>
      <w:lvlText w:val="%7."/>
      <w:lvlJc w:val="left"/>
      <w:pPr>
        <w:ind w:left="3482" w:hanging="360"/>
      </w:pPr>
    </w:lvl>
    <w:lvl w:ilvl="7" w:tplc="FFFFFFFF" w:tentative="1">
      <w:start w:val="1"/>
      <w:numFmt w:val="lowerLetter"/>
      <w:lvlText w:val="%8."/>
      <w:lvlJc w:val="left"/>
      <w:pPr>
        <w:ind w:left="4202" w:hanging="360"/>
      </w:pPr>
    </w:lvl>
    <w:lvl w:ilvl="8" w:tplc="FFFFFFFF" w:tentative="1">
      <w:start w:val="1"/>
      <w:numFmt w:val="lowerRoman"/>
      <w:lvlText w:val="%9."/>
      <w:lvlJc w:val="right"/>
      <w:pPr>
        <w:ind w:left="4922" w:hanging="180"/>
      </w:pPr>
    </w:lvl>
  </w:abstractNum>
  <w:abstractNum w:abstractNumId="15" w15:restartNumberingAfterBreak="0">
    <w:nsid w:val="4C4A6CA8"/>
    <w:multiLevelType w:val="hybridMultilevel"/>
    <w:tmpl w:val="513005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D7100B"/>
    <w:multiLevelType w:val="hybridMultilevel"/>
    <w:tmpl w:val="69F65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E730D"/>
    <w:multiLevelType w:val="hybridMultilevel"/>
    <w:tmpl w:val="FE5491EA"/>
    <w:lvl w:ilvl="0" w:tplc="352C67CE">
      <w:start w:val="1"/>
      <w:numFmt w:val="upperRoman"/>
      <w:pStyle w:val="Heading2"/>
      <w:lvlText w:val="%1."/>
      <w:lvlJc w:val="righ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256F"/>
    <w:multiLevelType w:val="hybridMultilevel"/>
    <w:tmpl w:val="AB3ED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90E3B"/>
    <w:multiLevelType w:val="hybridMultilevel"/>
    <w:tmpl w:val="B93CBEAE"/>
    <w:lvl w:ilvl="0" w:tplc="0409000F">
      <w:start w:val="1"/>
      <w:numFmt w:val="decimal"/>
      <w:lvlText w:val="%1."/>
      <w:lvlJc w:val="left"/>
      <w:pPr>
        <w:ind w:left="1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9" w:hanging="360"/>
      </w:pPr>
    </w:lvl>
    <w:lvl w:ilvl="2" w:tplc="0409001B" w:tentative="1">
      <w:start w:val="1"/>
      <w:numFmt w:val="lowerRoman"/>
      <w:lvlText w:val="%3."/>
      <w:lvlJc w:val="right"/>
      <w:pPr>
        <w:ind w:left="3279" w:hanging="180"/>
      </w:pPr>
    </w:lvl>
    <w:lvl w:ilvl="3" w:tplc="0409000F" w:tentative="1">
      <w:start w:val="1"/>
      <w:numFmt w:val="decimal"/>
      <w:lvlText w:val="%4."/>
      <w:lvlJc w:val="left"/>
      <w:pPr>
        <w:ind w:left="3999" w:hanging="360"/>
      </w:pPr>
    </w:lvl>
    <w:lvl w:ilvl="4" w:tplc="04090019" w:tentative="1">
      <w:start w:val="1"/>
      <w:numFmt w:val="lowerLetter"/>
      <w:lvlText w:val="%5."/>
      <w:lvlJc w:val="left"/>
      <w:pPr>
        <w:ind w:left="4719" w:hanging="360"/>
      </w:pPr>
    </w:lvl>
    <w:lvl w:ilvl="5" w:tplc="0409001B" w:tentative="1">
      <w:start w:val="1"/>
      <w:numFmt w:val="lowerRoman"/>
      <w:lvlText w:val="%6."/>
      <w:lvlJc w:val="right"/>
      <w:pPr>
        <w:ind w:left="5439" w:hanging="180"/>
      </w:pPr>
    </w:lvl>
    <w:lvl w:ilvl="6" w:tplc="0409000F" w:tentative="1">
      <w:start w:val="1"/>
      <w:numFmt w:val="decimal"/>
      <w:lvlText w:val="%7."/>
      <w:lvlJc w:val="left"/>
      <w:pPr>
        <w:ind w:left="6159" w:hanging="360"/>
      </w:pPr>
    </w:lvl>
    <w:lvl w:ilvl="7" w:tplc="04090019" w:tentative="1">
      <w:start w:val="1"/>
      <w:numFmt w:val="lowerLetter"/>
      <w:lvlText w:val="%8."/>
      <w:lvlJc w:val="left"/>
      <w:pPr>
        <w:ind w:left="6879" w:hanging="360"/>
      </w:pPr>
    </w:lvl>
    <w:lvl w:ilvl="8" w:tplc="040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20" w15:restartNumberingAfterBreak="0">
    <w:nsid w:val="7FC27930"/>
    <w:multiLevelType w:val="hybridMultilevel"/>
    <w:tmpl w:val="58FE9CA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num w:numId="1" w16cid:durableId="790588875">
    <w:abstractNumId w:val="13"/>
  </w:num>
  <w:num w:numId="2" w16cid:durableId="1754936253">
    <w:abstractNumId w:val="17"/>
  </w:num>
  <w:num w:numId="3" w16cid:durableId="1428307782">
    <w:abstractNumId w:val="5"/>
  </w:num>
  <w:num w:numId="4" w16cid:durableId="262684854">
    <w:abstractNumId w:val="6"/>
  </w:num>
  <w:num w:numId="5" w16cid:durableId="1001931681">
    <w:abstractNumId w:val="4"/>
  </w:num>
  <w:num w:numId="6" w16cid:durableId="630863040">
    <w:abstractNumId w:val="9"/>
  </w:num>
  <w:num w:numId="7" w16cid:durableId="788858287">
    <w:abstractNumId w:val="11"/>
  </w:num>
  <w:num w:numId="8" w16cid:durableId="601568894">
    <w:abstractNumId w:val="15"/>
  </w:num>
  <w:num w:numId="9" w16cid:durableId="870848916">
    <w:abstractNumId w:val="18"/>
  </w:num>
  <w:num w:numId="10" w16cid:durableId="127357865">
    <w:abstractNumId w:val="10"/>
  </w:num>
  <w:num w:numId="11" w16cid:durableId="1702775980">
    <w:abstractNumId w:val="19"/>
  </w:num>
  <w:num w:numId="12" w16cid:durableId="373967238">
    <w:abstractNumId w:val="14"/>
  </w:num>
  <w:num w:numId="13" w16cid:durableId="1298951735">
    <w:abstractNumId w:val="2"/>
  </w:num>
  <w:num w:numId="14" w16cid:durableId="312834532">
    <w:abstractNumId w:val="20"/>
  </w:num>
  <w:num w:numId="15" w16cid:durableId="1703896756">
    <w:abstractNumId w:val="3"/>
  </w:num>
  <w:num w:numId="16" w16cid:durableId="645280302">
    <w:abstractNumId w:val="7"/>
  </w:num>
  <w:num w:numId="17" w16cid:durableId="456803724">
    <w:abstractNumId w:val="16"/>
  </w:num>
  <w:num w:numId="18" w16cid:durableId="596330231">
    <w:abstractNumId w:val="12"/>
  </w:num>
  <w:num w:numId="19" w16cid:durableId="1024284157">
    <w:abstractNumId w:val="1"/>
  </w:num>
  <w:num w:numId="20" w16cid:durableId="1399129940">
    <w:abstractNumId w:val="0"/>
  </w:num>
  <w:num w:numId="21" w16cid:durableId="5434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11F"/>
    <w:rsid w:val="000239AC"/>
    <w:rsid w:val="00035588"/>
    <w:rsid w:val="00057CEB"/>
    <w:rsid w:val="000B0081"/>
    <w:rsid w:val="000B0220"/>
    <w:rsid w:val="000D63C4"/>
    <w:rsid w:val="000F257D"/>
    <w:rsid w:val="00142DE7"/>
    <w:rsid w:val="00224B6D"/>
    <w:rsid w:val="00242392"/>
    <w:rsid w:val="00282B06"/>
    <w:rsid w:val="00285497"/>
    <w:rsid w:val="00297863"/>
    <w:rsid w:val="002A1F20"/>
    <w:rsid w:val="00304D35"/>
    <w:rsid w:val="003B04CF"/>
    <w:rsid w:val="003F24C7"/>
    <w:rsid w:val="00416D20"/>
    <w:rsid w:val="0045233F"/>
    <w:rsid w:val="004F2207"/>
    <w:rsid w:val="0051611F"/>
    <w:rsid w:val="00562AFD"/>
    <w:rsid w:val="00567B8E"/>
    <w:rsid w:val="00572CE4"/>
    <w:rsid w:val="005E6D5D"/>
    <w:rsid w:val="006E7519"/>
    <w:rsid w:val="006F4B95"/>
    <w:rsid w:val="00757985"/>
    <w:rsid w:val="00776833"/>
    <w:rsid w:val="00785695"/>
    <w:rsid w:val="00823E66"/>
    <w:rsid w:val="00866F34"/>
    <w:rsid w:val="0089094A"/>
    <w:rsid w:val="008B1DF3"/>
    <w:rsid w:val="008C5B49"/>
    <w:rsid w:val="008C682C"/>
    <w:rsid w:val="00903028"/>
    <w:rsid w:val="00932F55"/>
    <w:rsid w:val="009644B5"/>
    <w:rsid w:val="009804AE"/>
    <w:rsid w:val="009C65FE"/>
    <w:rsid w:val="00A15C77"/>
    <w:rsid w:val="00A71DAE"/>
    <w:rsid w:val="00A720CE"/>
    <w:rsid w:val="00A85588"/>
    <w:rsid w:val="00AB1F34"/>
    <w:rsid w:val="00AB61E5"/>
    <w:rsid w:val="00AC2292"/>
    <w:rsid w:val="00AD6C61"/>
    <w:rsid w:val="00AE0E77"/>
    <w:rsid w:val="00B16C77"/>
    <w:rsid w:val="00B27454"/>
    <w:rsid w:val="00B624E2"/>
    <w:rsid w:val="00BB29C1"/>
    <w:rsid w:val="00BC6F98"/>
    <w:rsid w:val="00BF68EA"/>
    <w:rsid w:val="00C26D8E"/>
    <w:rsid w:val="00C43E22"/>
    <w:rsid w:val="00C4600E"/>
    <w:rsid w:val="00C73FD3"/>
    <w:rsid w:val="00C932DC"/>
    <w:rsid w:val="00CC20C4"/>
    <w:rsid w:val="00D869A9"/>
    <w:rsid w:val="00D937DF"/>
    <w:rsid w:val="00DA2E1B"/>
    <w:rsid w:val="00DE50D2"/>
    <w:rsid w:val="00E30EE9"/>
    <w:rsid w:val="00E322F4"/>
    <w:rsid w:val="00E35E50"/>
    <w:rsid w:val="00E36DAD"/>
    <w:rsid w:val="00E41D82"/>
    <w:rsid w:val="00E516F0"/>
    <w:rsid w:val="00E52502"/>
    <w:rsid w:val="00E61744"/>
    <w:rsid w:val="00F24DBA"/>
    <w:rsid w:val="00F33419"/>
    <w:rsid w:val="00F3741E"/>
    <w:rsid w:val="00F54161"/>
    <w:rsid w:val="00FB198C"/>
    <w:rsid w:val="00FC03DE"/>
    <w:rsid w:val="00FE641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57BC931"/>
  <w15:docId w15:val="{D2B39E43-5990-4959-B813-9E12BCAE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0D63C4"/>
    <w:pPr>
      <w:spacing w:before="6" w:after="240"/>
      <w:jc w:val="center"/>
      <w:outlineLvl w:val="0"/>
    </w:pPr>
    <w:rPr>
      <w:rFonts w:ascii="Verdana" w:hAnsi="Verdana"/>
      <w:b/>
      <w:bCs/>
      <w:i w:val="0"/>
      <w:iCs w:val="0"/>
      <w:color w:val="212121"/>
      <w:sz w:val="28"/>
      <w:szCs w:val="28"/>
      <w:lang w:val="fr-CA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D63C4"/>
    <w:pPr>
      <w:widowControl/>
      <w:numPr>
        <w:numId w:val="2"/>
      </w:numPr>
      <w:autoSpaceDE/>
      <w:autoSpaceDN/>
      <w:spacing w:after="160" w:line="259" w:lineRule="auto"/>
      <w:contextualSpacing/>
      <w:outlineLvl w:val="1"/>
    </w:pPr>
    <w:rPr>
      <w:rFonts w:ascii="Verdana" w:eastAsia="Calibri" w:hAnsi="Verdana" w:cs="Calibri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B29C1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59"/>
    <w:rsid w:val="00BB29C1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BB29C1"/>
    <w:pPr>
      <w:widowControl/>
      <w:autoSpaceDE/>
      <w:autoSpaceDN/>
      <w:spacing w:before="600"/>
    </w:pPr>
    <w:rPr>
      <w:rFonts w:ascii="Arial" w:hAnsi="Arial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BB29C1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BB29C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D63C4"/>
    <w:rPr>
      <w:rFonts w:ascii="Verdana" w:eastAsia="Calibri" w:hAnsi="Verdana" w:cs="Calibri"/>
      <w:b/>
      <w:bCs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2A1F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7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7D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7D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85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497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85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497"/>
    <w:rPr>
      <w:rFonts w:ascii="Times New Roman" w:eastAsia="Times New Roman" w:hAnsi="Times New Roman" w:cs="Times New Roman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D63C4"/>
    <w:rPr>
      <w:rFonts w:ascii="Verdana" w:eastAsia="Times New Roman" w:hAnsi="Verdana" w:cs="Times New Roman"/>
      <w:b/>
      <w:bCs/>
      <w:color w:val="212121"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79C0A7689B447CB269E76BA39E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F493-C7E8-466D-BE9C-A01D46846330}"/>
      </w:docPartPr>
      <w:docPartBody>
        <w:p w:rsidR="007A06C1" w:rsidRDefault="00B72095" w:rsidP="00B72095">
          <w:pPr>
            <w:pStyle w:val="5779C0A7689B447CB269E76BA39EC3881"/>
          </w:pPr>
          <w:r w:rsidRPr="00A8558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le texte</w:t>
          </w:r>
          <w:r w:rsidRPr="00A8558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35CE394D294540B9BDC7C6C90C2D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50EF-97C3-4DCB-A875-14F97DC040C1}"/>
      </w:docPartPr>
      <w:docPartBody>
        <w:p w:rsidR="007A06C1" w:rsidRDefault="00B72095" w:rsidP="00B72095">
          <w:pPr>
            <w:pStyle w:val="35CE394D294540B9BDC7C6C90C2DEA221"/>
          </w:pPr>
          <w:r w:rsidRPr="00A85588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quez ici pour saisir le texte</w:t>
          </w:r>
          <w:r w:rsidRPr="00A85588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A6"/>
    <w:rsid w:val="007A06C1"/>
    <w:rsid w:val="00B72095"/>
    <w:rsid w:val="00D9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095"/>
    <w:rPr>
      <w:color w:val="808080"/>
    </w:rPr>
  </w:style>
  <w:style w:type="paragraph" w:customStyle="1" w:styleId="5779C0A7689B447CB269E76BA39EC3881">
    <w:name w:val="5779C0A7689B447CB269E76BA39EC3881"/>
    <w:rsid w:val="00B72095"/>
    <w:pPr>
      <w:widowControl w:val="0"/>
      <w:autoSpaceDE w:val="0"/>
      <w:autoSpaceDN w:val="0"/>
      <w:spacing w:after="0" w:line="240" w:lineRule="auto"/>
      <w:ind w:left="829" w:hanging="360"/>
    </w:pPr>
    <w:rPr>
      <w:rFonts w:ascii="Times New Roman" w:eastAsia="Times New Roman" w:hAnsi="Times New Roman" w:cs="Times New Roman"/>
      <w:lang w:val="fr-FR"/>
    </w:rPr>
  </w:style>
  <w:style w:type="paragraph" w:customStyle="1" w:styleId="35CE394D294540B9BDC7C6C90C2DEA221">
    <w:name w:val="35CE394D294540B9BDC7C6C90C2DEA221"/>
    <w:rsid w:val="00B72095"/>
    <w:pPr>
      <w:widowControl w:val="0"/>
      <w:autoSpaceDE w:val="0"/>
      <w:autoSpaceDN w:val="0"/>
      <w:spacing w:after="0" w:line="240" w:lineRule="auto"/>
      <w:ind w:left="829" w:hanging="360"/>
    </w:pPr>
    <w:rPr>
      <w:rFonts w:ascii="Times New Roman" w:eastAsia="Times New Roman" w:hAnsi="Times New Roman" w:cs="Times New Roman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Dubois, Judy</dc:creator>
  <cp:lastModifiedBy>Ouellette, Megan</cp:lastModifiedBy>
  <cp:revision>57</cp:revision>
  <dcterms:created xsi:type="dcterms:W3CDTF">2023-10-16T15:44:00Z</dcterms:created>
  <dcterms:modified xsi:type="dcterms:W3CDTF">2024-03-01T17:10:00Z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</Properties>
</file>